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649F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22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5D3637" w:rsidRDefault="005D3637" w:rsidP="005D3637"/>
    <w:p w:rsidR="005D3637" w:rsidRP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1649F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1649F2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сть</w:t>
      </w:r>
      <w:r w:rsidR="005D363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осадков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 Утром местами дымка.</w:t>
      </w:r>
    </w:p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северо-восточный ночью  2-7 м/с, </w:t>
      </w:r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4-9 м/</w:t>
      </w:r>
      <w:proofErr w:type="gramStart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649F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1649F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,+3</w:t>
      </w:r>
      <w:r w:rsidR="001649F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DD0926" w:rsidRDefault="00DD0926" w:rsidP="00DD0926"/>
    <w:p w:rsidR="00E9034B" w:rsidRPr="00E9034B" w:rsidRDefault="00E9034B" w:rsidP="00E9034B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1649F2">
        <w:rPr>
          <w:b/>
          <w:color w:val="000000" w:themeColor="text1"/>
          <w:sz w:val="28"/>
          <w:szCs w:val="28"/>
        </w:rPr>
        <w:t>9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1649F2">
        <w:rPr>
          <w:color w:val="000000" w:themeColor="text1"/>
          <w:sz w:val="28"/>
          <w:szCs w:val="28"/>
        </w:rPr>
        <w:t>Кузнецком</w:t>
      </w:r>
      <w:r w:rsidR="00ED0E6B">
        <w:rPr>
          <w:color w:val="000000" w:themeColor="text1"/>
          <w:sz w:val="28"/>
          <w:szCs w:val="28"/>
        </w:rPr>
        <w:t xml:space="preserve"> </w:t>
      </w:r>
      <w:r w:rsidR="005F322B">
        <w:rPr>
          <w:color w:val="000000" w:themeColor="text1"/>
          <w:sz w:val="28"/>
          <w:szCs w:val="28"/>
        </w:rPr>
        <w:t>район</w:t>
      </w:r>
      <w:r w:rsidR="008037A3">
        <w:rPr>
          <w:color w:val="000000" w:themeColor="text1"/>
          <w:sz w:val="28"/>
          <w:szCs w:val="28"/>
        </w:rPr>
        <w:t>е</w:t>
      </w:r>
      <w:r w:rsidR="00E9034B">
        <w:rPr>
          <w:color w:val="000000" w:themeColor="text1"/>
          <w:sz w:val="28"/>
          <w:szCs w:val="28"/>
        </w:rPr>
        <w:t>;</w:t>
      </w: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1649F2" w:rsidRPr="0062212B" w:rsidRDefault="001649F2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ED0E6B" w:rsidRPr="00ED0E6B" w:rsidRDefault="00ED0E6B" w:rsidP="0075276D">
      <w:pPr>
        <w:rPr>
          <w:color w:val="000000" w:themeColor="text1"/>
          <w:sz w:val="28"/>
          <w:szCs w:val="28"/>
        </w:rPr>
      </w:pPr>
    </w:p>
    <w:p w:rsidR="005F322B" w:rsidRDefault="001649F2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</w:t>
      </w:r>
      <w:r w:rsidR="005F322B">
        <w:rPr>
          <w:b/>
          <w:color w:val="000000" w:themeColor="text1"/>
          <w:sz w:val="28"/>
          <w:szCs w:val="28"/>
        </w:rPr>
        <w:t xml:space="preserve"> июня</w:t>
      </w:r>
      <w:r w:rsidR="005F322B"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,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 w:rsidR="005F322B">
        <w:rPr>
          <w:b/>
          <w:color w:val="000000" w:themeColor="text1"/>
          <w:sz w:val="28"/>
          <w:szCs w:val="28"/>
        </w:rPr>
        <w:t xml:space="preserve">) </w:t>
      </w:r>
      <w:r w:rsidR="005F322B" w:rsidRPr="007C4F97">
        <w:rPr>
          <w:b/>
          <w:color w:val="000000" w:themeColor="text1"/>
          <w:sz w:val="28"/>
          <w:szCs w:val="28"/>
        </w:rPr>
        <w:t>превышение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5F322B" w:rsidRPr="007C4F97">
        <w:rPr>
          <w:b/>
          <w:color w:val="000000" w:themeColor="text1"/>
          <w:sz w:val="28"/>
          <w:szCs w:val="28"/>
        </w:rPr>
        <w:t>ПДК:</w:t>
      </w:r>
    </w:p>
    <w:p w:rsidR="005F322B" w:rsidRDefault="001649F2" w:rsidP="00894DA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1649F2" w:rsidRDefault="001649F2" w:rsidP="00894DAF">
      <w:pPr>
        <w:rPr>
          <w:color w:val="000000" w:themeColor="text1"/>
          <w:sz w:val="28"/>
          <w:szCs w:val="28"/>
        </w:rPr>
      </w:pPr>
    </w:p>
    <w:p w:rsidR="001649F2" w:rsidRDefault="001649F2" w:rsidP="001649F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1649F2" w:rsidRDefault="001649F2" w:rsidP="001649F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Новоильинском районе.</w:t>
      </w:r>
    </w:p>
    <w:sectPr w:rsidR="001649F2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2026-06-22T07:08:00Z</dcterms:created>
  <dcterms:modified xsi:type="dcterms:W3CDTF">2026-06-22T07:08:00Z</dcterms:modified>
</cp:coreProperties>
</file>