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36" w:rsidRPr="00B911D9" w:rsidRDefault="00165336" w:rsidP="00165336">
      <w:pPr>
        <w:tabs>
          <w:tab w:val="left" w:pos="709"/>
        </w:tabs>
        <w:jc w:val="center"/>
        <w:rPr>
          <w:sz w:val="26"/>
          <w:szCs w:val="26"/>
        </w:rPr>
      </w:pPr>
      <w:r w:rsidRPr="00B911D9">
        <w:rPr>
          <w:b/>
          <w:sz w:val="26"/>
          <w:szCs w:val="26"/>
        </w:rPr>
        <w:t>Пояснительная записка</w:t>
      </w:r>
    </w:p>
    <w:p w:rsidR="00165336" w:rsidRPr="00B911D9" w:rsidRDefault="00165336" w:rsidP="00165336">
      <w:pPr>
        <w:tabs>
          <w:tab w:val="left" w:pos="709"/>
        </w:tabs>
        <w:jc w:val="center"/>
        <w:rPr>
          <w:b/>
          <w:sz w:val="26"/>
          <w:szCs w:val="26"/>
        </w:rPr>
      </w:pPr>
      <w:r w:rsidRPr="00B911D9">
        <w:rPr>
          <w:b/>
          <w:sz w:val="26"/>
          <w:szCs w:val="26"/>
        </w:rPr>
        <w:t>к проекту решения «О внесении изменений в решение Новокузнецкого городского Совета народных депутатов от 2</w:t>
      </w:r>
      <w:r w:rsidR="00AC1727">
        <w:rPr>
          <w:b/>
          <w:sz w:val="26"/>
          <w:szCs w:val="26"/>
        </w:rPr>
        <w:t>3</w:t>
      </w:r>
      <w:r w:rsidRPr="00B911D9">
        <w:rPr>
          <w:b/>
          <w:sz w:val="26"/>
          <w:szCs w:val="26"/>
        </w:rPr>
        <w:t>.12.20</w:t>
      </w:r>
      <w:r w:rsidR="00042775">
        <w:rPr>
          <w:b/>
          <w:sz w:val="26"/>
          <w:szCs w:val="26"/>
        </w:rPr>
        <w:t>2</w:t>
      </w:r>
      <w:r w:rsidR="00AC1727">
        <w:rPr>
          <w:b/>
          <w:sz w:val="26"/>
          <w:szCs w:val="26"/>
        </w:rPr>
        <w:t>5</w:t>
      </w:r>
      <w:r w:rsidRPr="00B911D9">
        <w:rPr>
          <w:b/>
          <w:sz w:val="26"/>
          <w:szCs w:val="26"/>
        </w:rPr>
        <w:t xml:space="preserve"> №</w:t>
      </w:r>
      <w:r w:rsidR="001A7235">
        <w:rPr>
          <w:b/>
          <w:sz w:val="26"/>
          <w:szCs w:val="26"/>
        </w:rPr>
        <w:t>18</w:t>
      </w:r>
      <w:r w:rsidRPr="00B911D9">
        <w:rPr>
          <w:b/>
          <w:sz w:val="26"/>
          <w:szCs w:val="26"/>
        </w:rPr>
        <w:t>/</w:t>
      </w:r>
      <w:r w:rsidR="00607943">
        <w:rPr>
          <w:b/>
          <w:sz w:val="26"/>
          <w:szCs w:val="26"/>
        </w:rPr>
        <w:t>1</w:t>
      </w:r>
      <w:r w:rsidR="001A7235">
        <w:rPr>
          <w:b/>
          <w:sz w:val="26"/>
          <w:szCs w:val="26"/>
        </w:rPr>
        <w:t>1</w:t>
      </w:r>
      <w:r w:rsidR="00AC1727">
        <w:rPr>
          <w:b/>
          <w:sz w:val="26"/>
          <w:szCs w:val="26"/>
        </w:rPr>
        <w:t>5</w:t>
      </w:r>
      <w:r w:rsidRPr="00B911D9">
        <w:rPr>
          <w:b/>
          <w:sz w:val="26"/>
          <w:szCs w:val="26"/>
        </w:rPr>
        <w:t xml:space="preserve"> «О бюджете Новокузнецкого городского округа на 202</w:t>
      </w:r>
      <w:r w:rsidR="00AC1727">
        <w:rPr>
          <w:b/>
          <w:sz w:val="26"/>
          <w:szCs w:val="26"/>
        </w:rPr>
        <w:t>6</w:t>
      </w:r>
      <w:r w:rsidRPr="00B911D9">
        <w:rPr>
          <w:b/>
          <w:sz w:val="26"/>
          <w:szCs w:val="26"/>
        </w:rPr>
        <w:t xml:space="preserve"> годи на плановый период 202</w:t>
      </w:r>
      <w:r w:rsidR="00AC1727">
        <w:rPr>
          <w:b/>
          <w:sz w:val="26"/>
          <w:szCs w:val="26"/>
        </w:rPr>
        <w:t>7</w:t>
      </w:r>
      <w:r w:rsidRPr="00B911D9">
        <w:rPr>
          <w:b/>
          <w:sz w:val="26"/>
          <w:szCs w:val="26"/>
        </w:rPr>
        <w:t xml:space="preserve"> и 202</w:t>
      </w:r>
      <w:r w:rsidR="00AC1727">
        <w:rPr>
          <w:b/>
          <w:sz w:val="26"/>
          <w:szCs w:val="26"/>
        </w:rPr>
        <w:t>8</w:t>
      </w:r>
      <w:r w:rsidRPr="00B911D9">
        <w:rPr>
          <w:b/>
          <w:sz w:val="26"/>
          <w:szCs w:val="26"/>
        </w:rPr>
        <w:t xml:space="preserve"> годов»</w:t>
      </w:r>
    </w:p>
    <w:p w:rsidR="00165336" w:rsidRPr="00CD3A6E" w:rsidRDefault="00165336" w:rsidP="00165336">
      <w:pPr>
        <w:tabs>
          <w:tab w:val="left" w:pos="709"/>
        </w:tabs>
        <w:jc w:val="center"/>
        <w:rPr>
          <w:sz w:val="28"/>
          <w:szCs w:val="28"/>
          <w:highlight w:val="yellow"/>
        </w:rPr>
      </w:pPr>
    </w:p>
    <w:p w:rsidR="00165336" w:rsidRPr="00F10F3C" w:rsidRDefault="009048C7" w:rsidP="00165336">
      <w:pPr>
        <w:ind w:firstLine="90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июнь</w:t>
      </w:r>
      <w:r w:rsidR="00165336" w:rsidRPr="00F10F3C">
        <w:rPr>
          <w:b/>
          <w:bCs/>
          <w:sz w:val="28"/>
          <w:szCs w:val="28"/>
        </w:rPr>
        <w:t xml:space="preserve"> 202</w:t>
      </w:r>
      <w:r w:rsidR="00AC1727">
        <w:rPr>
          <w:b/>
          <w:bCs/>
          <w:sz w:val="28"/>
          <w:szCs w:val="28"/>
        </w:rPr>
        <w:t>6</w:t>
      </w:r>
      <w:r w:rsidR="00165336" w:rsidRPr="00F10F3C">
        <w:rPr>
          <w:b/>
          <w:bCs/>
          <w:sz w:val="28"/>
          <w:szCs w:val="28"/>
        </w:rPr>
        <w:t xml:space="preserve"> г.</w:t>
      </w:r>
    </w:p>
    <w:p w:rsidR="005D313B" w:rsidRPr="00D45ED4" w:rsidRDefault="005D313B" w:rsidP="0079771E">
      <w:pPr>
        <w:tabs>
          <w:tab w:val="left" w:pos="709"/>
        </w:tabs>
        <w:spacing w:line="276" w:lineRule="auto"/>
        <w:ind w:firstLine="567"/>
        <w:jc w:val="both"/>
        <w:rPr>
          <w:sz w:val="26"/>
          <w:szCs w:val="26"/>
        </w:rPr>
      </w:pPr>
      <w:r w:rsidRPr="00D45ED4">
        <w:rPr>
          <w:sz w:val="26"/>
          <w:szCs w:val="26"/>
        </w:rPr>
        <w:t>Проект решения «О внесении изменений в решение Новокузнецкого городского Совета народных депутатов от 2</w:t>
      </w:r>
      <w:r w:rsidR="00AC1727" w:rsidRPr="00D45ED4">
        <w:rPr>
          <w:sz w:val="26"/>
          <w:szCs w:val="26"/>
        </w:rPr>
        <w:t>3</w:t>
      </w:r>
      <w:r w:rsidRPr="00D45ED4">
        <w:rPr>
          <w:sz w:val="26"/>
          <w:szCs w:val="26"/>
        </w:rPr>
        <w:t>.12.202</w:t>
      </w:r>
      <w:r w:rsidR="00AC1727" w:rsidRPr="00D45ED4">
        <w:rPr>
          <w:sz w:val="26"/>
          <w:szCs w:val="26"/>
        </w:rPr>
        <w:t>5</w:t>
      </w:r>
      <w:r w:rsidRPr="00D45ED4">
        <w:rPr>
          <w:sz w:val="26"/>
          <w:szCs w:val="26"/>
        </w:rPr>
        <w:t xml:space="preserve"> №</w:t>
      </w:r>
      <w:r w:rsidR="001A7235" w:rsidRPr="00D45ED4">
        <w:rPr>
          <w:sz w:val="26"/>
          <w:szCs w:val="26"/>
        </w:rPr>
        <w:t>18</w:t>
      </w:r>
      <w:r w:rsidRPr="00D45ED4">
        <w:rPr>
          <w:sz w:val="26"/>
          <w:szCs w:val="26"/>
        </w:rPr>
        <w:t>/1</w:t>
      </w:r>
      <w:r w:rsidR="001A7235" w:rsidRPr="00D45ED4">
        <w:rPr>
          <w:sz w:val="26"/>
          <w:szCs w:val="26"/>
        </w:rPr>
        <w:t>1</w:t>
      </w:r>
      <w:r w:rsidR="00AC1727" w:rsidRPr="00D45ED4">
        <w:rPr>
          <w:sz w:val="26"/>
          <w:szCs w:val="26"/>
        </w:rPr>
        <w:t>5</w:t>
      </w:r>
      <w:r w:rsidRPr="00D45ED4">
        <w:rPr>
          <w:sz w:val="26"/>
          <w:szCs w:val="26"/>
        </w:rPr>
        <w:t xml:space="preserve"> «О бюджете Новокузнецкого городского округа на 202</w:t>
      </w:r>
      <w:r w:rsidR="00AC1727" w:rsidRPr="00D45ED4">
        <w:rPr>
          <w:sz w:val="26"/>
          <w:szCs w:val="26"/>
        </w:rPr>
        <w:t>6</w:t>
      </w:r>
      <w:r w:rsidRPr="00D45ED4">
        <w:rPr>
          <w:sz w:val="26"/>
          <w:szCs w:val="26"/>
        </w:rPr>
        <w:t xml:space="preserve"> год</w:t>
      </w:r>
      <w:r w:rsidR="005818AA" w:rsidRPr="00D45ED4">
        <w:rPr>
          <w:sz w:val="26"/>
          <w:szCs w:val="26"/>
        </w:rPr>
        <w:t xml:space="preserve"> </w:t>
      </w:r>
      <w:r w:rsidRPr="00D45ED4">
        <w:rPr>
          <w:sz w:val="26"/>
          <w:szCs w:val="26"/>
        </w:rPr>
        <w:t>и на плановый период 202</w:t>
      </w:r>
      <w:r w:rsidR="00AC1727" w:rsidRPr="00D45ED4">
        <w:rPr>
          <w:sz w:val="26"/>
          <w:szCs w:val="26"/>
        </w:rPr>
        <w:t>7</w:t>
      </w:r>
      <w:r w:rsidRPr="00D45ED4">
        <w:rPr>
          <w:sz w:val="26"/>
          <w:szCs w:val="26"/>
        </w:rPr>
        <w:t xml:space="preserve"> и 202</w:t>
      </w:r>
      <w:r w:rsidR="00AC1727" w:rsidRPr="00D45ED4">
        <w:rPr>
          <w:sz w:val="26"/>
          <w:szCs w:val="26"/>
        </w:rPr>
        <w:t>8</w:t>
      </w:r>
      <w:r w:rsidRPr="00D45ED4">
        <w:rPr>
          <w:sz w:val="26"/>
          <w:szCs w:val="26"/>
        </w:rPr>
        <w:t xml:space="preserve"> годов» подготовлен в соответствии </w:t>
      </w:r>
      <w:proofErr w:type="gramStart"/>
      <w:r w:rsidRPr="00D45ED4">
        <w:rPr>
          <w:sz w:val="26"/>
          <w:szCs w:val="26"/>
        </w:rPr>
        <w:t>с</w:t>
      </w:r>
      <w:proofErr w:type="gramEnd"/>
      <w:r w:rsidRPr="00D45ED4">
        <w:rPr>
          <w:sz w:val="26"/>
          <w:szCs w:val="26"/>
        </w:rPr>
        <w:t>:</w:t>
      </w:r>
    </w:p>
    <w:p w:rsidR="005D313B" w:rsidRPr="00D45ED4" w:rsidRDefault="005D313B" w:rsidP="0079771E">
      <w:pPr>
        <w:tabs>
          <w:tab w:val="left" w:pos="709"/>
        </w:tabs>
        <w:spacing w:line="276" w:lineRule="auto"/>
        <w:ind w:firstLine="567"/>
        <w:jc w:val="both"/>
        <w:rPr>
          <w:sz w:val="26"/>
          <w:szCs w:val="26"/>
        </w:rPr>
      </w:pPr>
      <w:r w:rsidRPr="00D45ED4">
        <w:rPr>
          <w:sz w:val="26"/>
          <w:szCs w:val="26"/>
        </w:rPr>
        <w:t xml:space="preserve">уведомлениями Министерства финансов Кузбасса, доведенными по состоянию на </w:t>
      </w:r>
      <w:r w:rsidR="00D45ED4" w:rsidRPr="00D45ED4">
        <w:rPr>
          <w:sz w:val="26"/>
          <w:szCs w:val="26"/>
        </w:rPr>
        <w:t>01</w:t>
      </w:r>
      <w:r w:rsidRPr="00D45ED4">
        <w:rPr>
          <w:sz w:val="26"/>
          <w:szCs w:val="26"/>
        </w:rPr>
        <w:t>.0</w:t>
      </w:r>
      <w:r w:rsidR="00D45ED4" w:rsidRPr="00D45ED4">
        <w:rPr>
          <w:sz w:val="26"/>
          <w:szCs w:val="26"/>
        </w:rPr>
        <w:t>6</w:t>
      </w:r>
      <w:r w:rsidRPr="00D45ED4">
        <w:rPr>
          <w:sz w:val="26"/>
          <w:szCs w:val="26"/>
        </w:rPr>
        <w:t>.202</w:t>
      </w:r>
      <w:r w:rsidR="00AC1727" w:rsidRPr="00D45ED4">
        <w:rPr>
          <w:sz w:val="26"/>
          <w:szCs w:val="26"/>
        </w:rPr>
        <w:t>6</w:t>
      </w:r>
      <w:r w:rsidRPr="00D45ED4">
        <w:rPr>
          <w:sz w:val="26"/>
          <w:szCs w:val="26"/>
        </w:rPr>
        <w:t xml:space="preserve"> года.</w:t>
      </w:r>
    </w:p>
    <w:p w:rsidR="005D313B" w:rsidRPr="00D45ED4" w:rsidRDefault="005D313B" w:rsidP="0079771E">
      <w:pPr>
        <w:tabs>
          <w:tab w:val="left" w:pos="709"/>
        </w:tabs>
        <w:spacing w:line="276" w:lineRule="auto"/>
        <w:ind w:firstLine="567"/>
        <w:jc w:val="both"/>
        <w:rPr>
          <w:sz w:val="26"/>
          <w:szCs w:val="26"/>
        </w:rPr>
      </w:pPr>
      <w:r w:rsidRPr="00D45ED4">
        <w:rPr>
          <w:sz w:val="26"/>
          <w:szCs w:val="26"/>
        </w:rPr>
        <w:t xml:space="preserve">Проект решения предусматривает уточнение </w:t>
      </w:r>
      <w:r w:rsidR="006F1FBE" w:rsidRPr="00D45ED4">
        <w:rPr>
          <w:sz w:val="26"/>
          <w:szCs w:val="26"/>
        </w:rPr>
        <w:t xml:space="preserve">показателей доходов, расходов, источников финансирования дефицита бюджета, а также верхнего предела муниципального внутреннего долга по долговым обязательствам Новокузнецкого городского округа, </w:t>
      </w:r>
      <w:r w:rsidRPr="00D45ED4">
        <w:rPr>
          <w:sz w:val="26"/>
          <w:szCs w:val="26"/>
        </w:rPr>
        <w:t>утвержденных на 202</w:t>
      </w:r>
      <w:r w:rsidR="005B6CAB" w:rsidRPr="00D45ED4">
        <w:rPr>
          <w:sz w:val="26"/>
          <w:szCs w:val="26"/>
        </w:rPr>
        <w:t>6</w:t>
      </w:r>
      <w:r w:rsidRPr="00D45ED4">
        <w:rPr>
          <w:sz w:val="26"/>
          <w:szCs w:val="26"/>
        </w:rPr>
        <w:t xml:space="preserve"> год и на плановый период.</w:t>
      </w:r>
    </w:p>
    <w:p w:rsidR="00317AB7" w:rsidRPr="005F46EA" w:rsidRDefault="00317AB7" w:rsidP="00317AB7">
      <w:pPr>
        <w:ind w:firstLine="567"/>
        <w:jc w:val="both"/>
        <w:rPr>
          <w:color w:val="000000"/>
          <w:sz w:val="26"/>
          <w:szCs w:val="26"/>
        </w:rPr>
      </w:pPr>
      <w:r w:rsidRPr="005F46EA">
        <w:rPr>
          <w:color w:val="000000"/>
          <w:sz w:val="26"/>
          <w:szCs w:val="26"/>
        </w:rPr>
        <w:t>Бюджет города Новокузнецка по сравнению с утвержденным планом по доходам увеличивается за счёт межбюджетных трансфертов:</w:t>
      </w:r>
    </w:p>
    <w:p w:rsidR="00317AB7" w:rsidRPr="005F46EA" w:rsidRDefault="00317AB7" w:rsidP="00317AB7">
      <w:pPr>
        <w:pStyle w:val="a3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5F46EA">
        <w:rPr>
          <w:color w:val="000000"/>
          <w:sz w:val="26"/>
          <w:szCs w:val="26"/>
        </w:rPr>
        <w:t xml:space="preserve">2026 год на  </w:t>
      </w:r>
      <w:r w:rsidR="005F46EA" w:rsidRPr="005F46EA">
        <w:rPr>
          <w:sz w:val="26"/>
          <w:szCs w:val="26"/>
        </w:rPr>
        <w:t>157 382,0</w:t>
      </w:r>
      <w:r w:rsidRPr="005F46EA">
        <w:rPr>
          <w:color w:val="000000"/>
          <w:sz w:val="26"/>
          <w:szCs w:val="26"/>
        </w:rPr>
        <w:t xml:space="preserve"> </w:t>
      </w:r>
      <w:r w:rsidRPr="005F46EA">
        <w:rPr>
          <w:sz w:val="26"/>
          <w:szCs w:val="26"/>
        </w:rPr>
        <w:t>тыс.</w:t>
      </w:r>
      <w:r w:rsidRPr="005F46EA">
        <w:rPr>
          <w:color w:val="000000"/>
          <w:sz w:val="26"/>
          <w:szCs w:val="26"/>
        </w:rPr>
        <w:t xml:space="preserve"> руб. </w:t>
      </w:r>
      <w:r w:rsidRPr="005F46EA">
        <w:rPr>
          <w:sz w:val="26"/>
          <w:szCs w:val="26"/>
        </w:rPr>
        <w:t xml:space="preserve">и составит </w:t>
      </w:r>
      <w:r w:rsidR="005F46EA" w:rsidRPr="005F46EA">
        <w:rPr>
          <w:sz w:val="26"/>
          <w:szCs w:val="26"/>
        </w:rPr>
        <w:t>25 614 854,4</w:t>
      </w:r>
      <w:r w:rsidRPr="005F46EA">
        <w:rPr>
          <w:sz w:val="26"/>
          <w:szCs w:val="26"/>
        </w:rPr>
        <w:t xml:space="preserve">  тыс. руб.;</w:t>
      </w:r>
    </w:p>
    <w:p w:rsidR="00317AB7" w:rsidRPr="005F46EA" w:rsidRDefault="00317AB7" w:rsidP="00317AB7">
      <w:pPr>
        <w:pStyle w:val="a3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5F46EA">
        <w:rPr>
          <w:color w:val="000000"/>
          <w:sz w:val="26"/>
          <w:szCs w:val="26"/>
        </w:rPr>
        <w:t xml:space="preserve">2027 год </w:t>
      </w:r>
      <w:r w:rsidR="00B50361" w:rsidRPr="005F46EA">
        <w:rPr>
          <w:color w:val="000000"/>
          <w:sz w:val="26"/>
          <w:szCs w:val="26"/>
        </w:rPr>
        <w:t xml:space="preserve">на </w:t>
      </w:r>
      <w:r w:rsidR="005F46EA" w:rsidRPr="005F46EA">
        <w:rPr>
          <w:color w:val="000000"/>
          <w:sz w:val="26"/>
          <w:szCs w:val="26"/>
        </w:rPr>
        <w:t>326,6</w:t>
      </w:r>
      <w:r w:rsidRPr="005F46EA">
        <w:rPr>
          <w:sz w:val="26"/>
          <w:szCs w:val="26"/>
        </w:rPr>
        <w:t xml:space="preserve"> </w:t>
      </w:r>
      <w:r w:rsidR="00B50361" w:rsidRPr="005F46EA">
        <w:rPr>
          <w:sz w:val="26"/>
          <w:szCs w:val="26"/>
        </w:rPr>
        <w:t>тыс.</w:t>
      </w:r>
      <w:r w:rsidR="00B50361" w:rsidRPr="005F46EA">
        <w:rPr>
          <w:color w:val="000000"/>
          <w:sz w:val="26"/>
          <w:szCs w:val="26"/>
        </w:rPr>
        <w:t xml:space="preserve"> руб. </w:t>
      </w:r>
      <w:r w:rsidR="00B50361" w:rsidRPr="005F46EA">
        <w:rPr>
          <w:sz w:val="26"/>
          <w:szCs w:val="26"/>
        </w:rPr>
        <w:t xml:space="preserve">и составит </w:t>
      </w:r>
      <w:r w:rsidR="005F46EA" w:rsidRPr="005F46EA">
        <w:rPr>
          <w:sz w:val="26"/>
          <w:szCs w:val="26"/>
        </w:rPr>
        <w:t>26 428 484,2</w:t>
      </w:r>
      <w:r w:rsidR="00B50361" w:rsidRPr="005F46EA">
        <w:rPr>
          <w:sz w:val="26"/>
          <w:szCs w:val="26"/>
        </w:rPr>
        <w:t xml:space="preserve"> тыс. руб.</w:t>
      </w:r>
      <w:r w:rsidR="005F46EA" w:rsidRPr="005F46EA">
        <w:rPr>
          <w:sz w:val="26"/>
          <w:szCs w:val="26"/>
        </w:rPr>
        <w:t>;</w:t>
      </w:r>
    </w:p>
    <w:p w:rsidR="005F46EA" w:rsidRPr="005F46EA" w:rsidRDefault="005F46EA" w:rsidP="005F46EA">
      <w:pPr>
        <w:pStyle w:val="a3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5F46EA">
        <w:rPr>
          <w:color w:val="000000"/>
          <w:sz w:val="26"/>
          <w:szCs w:val="26"/>
        </w:rPr>
        <w:t>2028 год на 39 520,0</w:t>
      </w:r>
      <w:r w:rsidRPr="005F46EA">
        <w:rPr>
          <w:sz w:val="26"/>
          <w:szCs w:val="26"/>
        </w:rPr>
        <w:t xml:space="preserve"> тыс.</w:t>
      </w:r>
      <w:r w:rsidRPr="005F46EA">
        <w:rPr>
          <w:color w:val="000000"/>
          <w:sz w:val="26"/>
          <w:szCs w:val="26"/>
        </w:rPr>
        <w:t xml:space="preserve"> руб. </w:t>
      </w:r>
      <w:r w:rsidRPr="005F46EA">
        <w:rPr>
          <w:sz w:val="26"/>
          <w:szCs w:val="26"/>
        </w:rPr>
        <w:t>и составит 26 633 030,2 тыс. руб.</w:t>
      </w:r>
    </w:p>
    <w:p w:rsidR="005F46EA" w:rsidRPr="005F46EA" w:rsidRDefault="005F46EA" w:rsidP="005F46EA">
      <w:pPr>
        <w:tabs>
          <w:tab w:val="left" w:pos="0"/>
          <w:tab w:val="left" w:pos="284"/>
          <w:tab w:val="left" w:pos="851"/>
        </w:tabs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5F46EA">
        <w:rPr>
          <w:color w:val="000000"/>
          <w:sz w:val="26"/>
          <w:szCs w:val="26"/>
        </w:rPr>
        <w:t xml:space="preserve">Налоговые и неналоговые доходы в целом остаются без изменений. </w:t>
      </w:r>
      <w:r w:rsidR="00EF6AC3">
        <w:rPr>
          <w:color w:val="000000"/>
          <w:sz w:val="26"/>
          <w:szCs w:val="26"/>
        </w:rPr>
        <w:t>Внутри</w:t>
      </w:r>
      <w:r w:rsidR="00EF6AC3" w:rsidRPr="005F46EA">
        <w:rPr>
          <w:color w:val="000000"/>
          <w:sz w:val="26"/>
          <w:szCs w:val="26"/>
        </w:rPr>
        <w:t xml:space="preserve"> </w:t>
      </w:r>
      <w:r w:rsidR="00EF6AC3">
        <w:rPr>
          <w:color w:val="000000"/>
          <w:sz w:val="26"/>
          <w:szCs w:val="26"/>
        </w:rPr>
        <w:t>в</w:t>
      </w:r>
      <w:r w:rsidRPr="005F46EA">
        <w:rPr>
          <w:color w:val="000000"/>
          <w:sz w:val="26"/>
          <w:szCs w:val="26"/>
        </w:rPr>
        <w:t xml:space="preserve"> плановых показателях </w:t>
      </w:r>
      <w:r w:rsidR="00AF7BBB">
        <w:rPr>
          <w:color w:val="000000"/>
          <w:sz w:val="26"/>
          <w:szCs w:val="26"/>
        </w:rPr>
        <w:t>2026 года произведено</w:t>
      </w:r>
      <w:r w:rsidRPr="005F46EA">
        <w:rPr>
          <w:color w:val="000000"/>
          <w:sz w:val="26"/>
          <w:szCs w:val="26"/>
        </w:rPr>
        <w:t xml:space="preserve"> перераспределени</w:t>
      </w:r>
      <w:r w:rsidR="00AF7BBB">
        <w:rPr>
          <w:color w:val="000000"/>
          <w:sz w:val="26"/>
          <w:szCs w:val="26"/>
        </w:rPr>
        <w:t xml:space="preserve">е учитывающее </w:t>
      </w:r>
      <w:r w:rsidR="00AF7BBB" w:rsidRPr="00674E8F">
        <w:rPr>
          <w:sz w:val="26"/>
          <w:szCs w:val="26"/>
        </w:rPr>
        <w:t>динамик</w:t>
      </w:r>
      <w:r w:rsidR="00AF7BBB">
        <w:rPr>
          <w:sz w:val="26"/>
          <w:szCs w:val="26"/>
        </w:rPr>
        <w:t xml:space="preserve">у </w:t>
      </w:r>
      <w:r w:rsidR="00AF7BBB" w:rsidRPr="00674E8F">
        <w:rPr>
          <w:sz w:val="26"/>
          <w:szCs w:val="26"/>
        </w:rPr>
        <w:t xml:space="preserve">фактических поступлений, </w:t>
      </w:r>
      <w:r w:rsidR="00AF7BBB" w:rsidRPr="00674E8F">
        <w:rPr>
          <w:color w:val="000000"/>
          <w:sz w:val="26"/>
          <w:szCs w:val="26"/>
        </w:rPr>
        <w:t>ожидаем</w:t>
      </w:r>
      <w:r w:rsidR="00AF7BBB">
        <w:rPr>
          <w:color w:val="000000"/>
          <w:sz w:val="26"/>
          <w:szCs w:val="26"/>
        </w:rPr>
        <w:t>ую</w:t>
      </w:r>
      <w:r w:rsidR="00AF7BBB" w:rsidRPr="00674E8F">
        <w:rPr>
          <w:color w:val="000000"/>
          <w:sz w:val="26"/>
          <w:szCs w:val="26"/>
        </w:rPr>
        <w:t xml:space="preserve"> оценк</w:t>
      </w:r>
      <w:r w:rsidR="00AF7BBB">
        <w:rPr>
          <w:color w:val="000000"/>
          <w:sz w:val="26"/>
          <w:szCs w:val="26"/>
        </w:rPr>
        <w:t>у</w:t>
      </w:r>
      <w:r w:rsidR="00AF7BBB" w:rsidRPr="00674E8F">
        <w:rPr>
          <w:color w:val="000000"/>
          <w:sz w:val="26"/>
          <w:szCs w:val="26"/>
        </w:rPr>
        <w:t xml:space="preserve"> поступлений до конца текущего года</w:t>
      </w:r>
      <w:r w:rsidR="00AF7BBB" w:rsidRPr="00674E8F">
        <w:rPr>
          <w:sz w:val="26"/>
          <w:szCs w:val="26"/>
        </w:rPr>
        <w:t xml:space="preserve"> и уточненны</w:t>
      </w:r>
      <w:r w:rsidR="00AF7BBB">
        <w:rPr>
          <w:sz w:val="26"/>
          <w:szCs w:val="26"/>
        </w:rPr>
        <w:t>е</w:t>
      </w:r>
      <w:r w:rsidR="00AF7BBB" w:rsidRPr="00674E8F">
        <w:rPr>
          <w:sz w:val="26"/>
          <w:szCs w:val="26"/>
        </w:rPr>
        <w:t xml:space="preserve"> прогноз</w:t>
      </w:r>
      <w:r w:rsidR="00AF7BBB">
        <w:rPr>
          <w:sz w:val="26"/>
          <w:szCs w:val="26"/>
        </w:rPr>
        <w:t>ы</w:t>
      </w:r>
      <w:r w:rsidR="00AF7BBB" w:rsidRPr="00674E8F">
        <w:rPr>
          <w:sz w:val="26"/>
          <w:szCs w:val="26"/>
        </w:rPr>
        <w:t xml:space="preserve"> главных администраторов доходов</w:t>
      </w:r>
      <w:r w:rsidRPr="005F46EA">
        <w:rPr>
          <w:color w:val="000000"/>
          <w:sz w:val="26"/>
          <w:szCs w:val="26"/>
        </w:rPr>
        <w:t>.</w:t>
      </w:r>
    </w:p>
    <w:p w:rsidR="00317AB7" w:rsidRPr="005F46EA" w:rsidRDefault="00317AB7" w:rsidP="00317AB7">
      <w:pPr>
        <w:tabs>
          <w:tab w:val="left" w:pos="567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5F46EA">
        <w:rPr>
          <w:sz w:val="26"/>
          <w:szCs w:val="26"/>
        </w:rPr>
        <w:t xml:space="preserve">Детализация предлагаемых изменений </w:t>
      </w:r>
      <w:r w:rsidR="00E94B26">
        <w:rPr>
          <w:sz w:val="26"/>
          <w:szCs w:val="26"/>
        </w:rPr>
        <w:t>по показателям 2026 года</w:t>
      </w:r>
      <w:r w:rsidR="00EF6AC3">
        <w:rPr>
          <w:sz w:val="26"/>
          <w:szCs w:val="26"/>
        </w:rPr>
        <w:t xml:space="preserve"> </w:t>
      </w:r>
      <w:r w:rsidRPr="005F46EA">
        <w:rPr>
          <w:sz w:val="26"/>
          <w:szCs w:val="26"/>
        </w:rPr>
        <w:t>представлена ниже в таблице:</w:t>
      </w:r>
    </w:p>
    <w:p w:rsidR="00317AB7" w:rsidRDefault="00317AB7" w:rsidP="00317AB7">
      <w:pPr>
        <w:tabs>
          <w:tab w:val="left" w:pos="567"/>
          <w:tab w:val="left" w:pos="851"/>
        </w:tabs>
        <w:spacing w:line="276" w:lineRule="auto"/>
        <w:ind w:firstLine="567"/>
        <w:jc w:val="right"/>
        <w:rPr>
          <w:color w:val="000000"/>
          <w:sz w:val="26"/>
          <w:szCs w:val="26"/>
        </w:rPr>
      </w:pPr>
      <w:r w:rsidRPr="005F46EA">
        <w:rPr>
          <w:color w:val="000000"/>
          <w:sz w:val="26"/>
          <w:szCs w:val="26"/>
        </w:rPr>
        <w:t>тыс. руб.</w:t>
      </w:r>
    </w:p>
    <w:tbl>
      <w:tblPr>
        <w:tblW w:w="9786" w:type="dxa"/>
        <w:tblInd w:w="103" w:type="dxa"/>
        <w:tblLook w:val="04A0"/>
      </w:tblPr>
      <w:tblGrid>
        <w:gridCol w:w="4683"/>
        <w:gridCol w:w="1843"/>
        <w:gridCol w:w="1701"/>
        <w:gridCol w:w="1559"/>
      </w:tblGrid>
      <w:tr w:rsidR="00AF7BBB" w:rsidRPr="00EF6AC3" w:rsidTr="00EF6AC3">
        <w:trPr>
          <w:trHeight w:val="20"/>
          <w:tblHeader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BBB" w:rsidRPr="00EF6AC3" w:rsidRDefault="00AF7BBB" w:rsidP="00AF7BBB">
            <w:pPr>
              <w:jc w:val="center"/>
            </w:pPr>
            <w:r w:rsidRPr="00EF6AC3">
              <w:t>Наименование источника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BBB" w:rsidRPr="00EF6AC3" w:rsidRDefault="00AF7BBB" w:rsidP="00AF7BBB">
            <w:pPr>
              <w:jc w:val="center"/>
            </w:pPr>
            <w:r w:rsidRPr="00EF6AC3">
              <w:t>Утверждено решением</w:t>
            </w:r>
            <w:r w:rsidR="00EF6AC3" w:rsidRPr="00EF6AC3">
              <w:t xml:space="preserve"> на </w:t>
            </w:r>
            <w:r w:rsidR="00EF6AC3" w:rsidRPr="00EF6AC3">
              <w:rPr>
                <w:color w:val="000000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BBB" w:rsidRPr="00EF6AC3" w:rsidRDefault="00AF7BBB" w:rsidP="00AF7BBB">
            <w:pPr>
              <w:jc w:val="center"/>
            </w:pPr>
            <w:r w:rsidRPr="00EF6AC3">
              <w:t>Проект уточнения</w:t>
            </w:r>
            <w:r w:rsidR="00EF6AC3" w:rsidRPr="00EF6AC3">
              <w:t xml:space="preserve"> на </w:t>
            </w:r>
            <w:r w:rsidR="00EF6AC3" w:rsidRPr="00EF6AC3">
              <w:rPr>
                <w:color w:val="00000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BBB" w:rsidRPr="00EF6AC3" w:rsidRDefault="00AF7BBB" w:rsidP="00AF7BBB">
            <w:pPr>
              <w:jc w:val="center"/>
            </w:pPr>
            <w:r w:rsidRPr="00EF6AC3">
              <w:t>Отклонение +/-</w:t>
            </w:r>
          </w:p>
        </w:tc>
      </w:tr>
      <w:tr w:rsidR="00E94B26" w:rsidRPr="00EF6AC3" w:rsidTr="00F907ED">
        <w:trPr>
          <w:trHeight w:val="20"/>
          <w:tblHeader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26" w:rsidRPr="00E94B26" w:rsidRDefault="00E94B26" w:rsidP="00E94B26">
            <w:pPr>
              <w:rPr>
                <w:color w:val="000000"/>
              </w:rPr>
            </w:pPr>
            <w:r w:rsidRPr="00E94B26">
              <w:rPr>
                <w:color w:val="000000"/>
              </w:rPr>
              <w:t>Всего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26" w:rsidRPr="00E94B26" w:rsidRDefault="00F907ED" w:rsidP="00F90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25 457 472,4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26" w:rsidRPr="00E94B26" w:rsidRDefault="00E94B26" w:rsidP="00F90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25 614 854,4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B26" w:rsidRPr="00F907ED" w:rsidRDefault="00F907ED" w:rsidP="00F90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157 382,0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hideMark/>
          </w:tcPr>
          <w:p w:rsidR="00AF7BBB" w:rsidRPr="00EF6AC3" w:rsidRDefault="00AF7BBB" w:rsidP="00AF7BBB">
            <w:pPr>
              <w:rPr>
                <w:color w:val="000000"/>
              </w:rPr>
            </w:pPr>
            <w:r w:rsidRPr="00EF6AC3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12 734 830,5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12 734 830,5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0,0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:rsidR="00AF7BBB" w:rsidRPr="00EF6AC3" w:rsidRDefault="00AF7BBB" w:rsidP="00AF7BBB">
            <w:pPr>
              <w:rPr>
                <w:i/>
                <w:iCs/>
                <w:color w:val="000000"/>
                <w:u w:val="single"/>
              </w:rPr>
            </w:pPr>
            <w:r w:rsidRPr="00EF6AC3">
              <w:rPr>
                <w:i/>
                <w:iCs/>
                <w:color w:val="000000"/>
                <w:u w:val="single"/>
              </w:rPr>
              <w:t>Налоговые доходы, в том числе: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i/>
                <w:iCs/>
                <w:color w:val="000000"/>
                <w:u w:val="single"/>
              </w:rPr>
            </w:pPr>
            <w:r w:rsidRPr="00EF6AC3">
              <w:rPr>
                <w:i/>
                <w:iCs/>
                <w:color w:val="000000"/>
                <w:u w:val="single"/>
              </w:rPr>
              <w:t>11 510 994,9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i/>
                <w:iCs/>
                <w:color w:val="000000"/>
                <w:u w:val="single"/>
              </w:rPr>
            </w:pPr>
            <w:r w:rsidRPr="00EF6AC3">
              <w:rPr>
                <w:i/>
                <w:iCs/>
                <w:color w:val="000000"/>
                <w:u w:val="single"/>
              </w:rPr>
              <w:t>11 385 093,7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-125 901,2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hideMark/>
          </w:tcPr>
          <w:p w:rsidR="00AF7BBB" w:rsidRPr="00EF6AC3" w:rsidRDefault="00AF7BBB" w:rsidP="00AF7BBB">
            <w:pPr>
              <w:rPr>
                <w:color w:val="000000"/>
              </w:rPr>
            </w:pPr>
            <w:r w:rsidRPr="00EF6AC3">
              <w:rPr>
                <w:color w:val="000000"/>
              </w:rPr>
              <w:t>Упрощенная система налогообложения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1 040 200,0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896 651,3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-143 548,7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hideMark/>
          </w:tcPr>
          <w:p w:rsidR="00AF7BBB" w:rsidRPr="00EF6AC3" w:rsidRDefault="00AF7BBB" w:rsidP="00AF7BBB">
            <w:pPr>
              <w:rPr>
                <w:color w:val="000000"/>
              </w:rPr>
            </w:pPr>
            <w:r w:rsidRPr="00EF6AC3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3 417,0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21 064,5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17 647,5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:rsidR="00AF7BBB" w:rsidRPr="00EF6AC3" w:rsidRDefault="00AF7BBB" w:rsidP="00AF7BBB">
            <w:pPr>
              <w:rPr>
                <w:i/>
                <w:iCs/>
                <w:color w:val="000000"/>
                <w:u w:val="single"/>
              </w:rPr>
            </w:pPr>
            <w:r w:rsidRPr="00EF6AC3">
              <w:rPr>
                <w:i/>
                <w:iCs/>
                <w:color w:val="000000"/>
                <w:u w:val="single"/>
              </w:rPr>
              <w:t>Неналоговые доходы, в том числе: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i/>
                <w:iCs/>
                <w:color w:val="000000"/>
                <w:u w:val="single"/>
              </w:rPr>
            </w:pPr>
            <w:r w:rsidRPr="00EF6AC3">
              <w:rPr>
                <w:i/>
                <w:iCs/>
                <w:color w:val="000000"/>
                <w:u w:val="single"/>
              </w:rPr>
              <w:t>1 223 835,6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i/>
                <w:iCs/>
                <w:color w:val="000000"/>
                <w:u w:val="single"/>
              </w:rPr>
            </w:pPr>
            <w:r w:rsidRPr="00EF6AC3">
              <w:rPr>
                <w:i/>
                <w:iCs/>
                <w:color w:val="000000"/>
                <w:u w:val="single"/>
              </w:rPr>
              <w:t>1 349 736,8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125 901,2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hideMark/>
          </w:tcPr>
          <w:p w:rsidR="00AF7BBB" w:rsidRPr="00EF6AC3" w:rsidRDefault="00AF7BBB" w:rsidP="00AF7BBB">
            <w:pPr>
              <w:rPr>
                <w:color w:val="000000"/>
              </w:rPr>
            </w:pPr>
            <w:r w:rsidRPr="00EF6AC3">
              <w:rPr>
                <w:color w:val="000000"/>
              </w:rPr>
              <w:t>Доходы от сдачи в аренду имущества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64 000,0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99 000,0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35 000,0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hideMark/>
          </w:tcPr>
          <w:p w:rsidR="00AF7BBB" w:rsidRPr="00EF6AC3" w:rsidRDefault="00AF7BBB" w:rsidP="00EC0E39">
            <w:pPr>
              <w:rPr>
                <w:color w:val="000000"/>
              </w:rPr>
            </w:pPr>
            <w:r w:rsidRPr="00EF6AC3">
              <w:rPr>
                <w:color w:val="000000"/>
              </w:rPr>
              <w:t xml:space="preserve">Доходы от оказания платных услуг и компенсации затрат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649 895,4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651 788,9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1 893,5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hideMark/>
          </w:tcPr>
          <w:p w:rsidR="00AF7BBB" w:rsidRPr="00EF6AC3" w:rsidRDefault="00AF7BBB" w:rsidP="00AF7BBB">
            <w:pPr>
              <w:rPr>
                <w:color w:val="000000"/>
              </w:rPr>
            </w:pPr>
            <w:r w:rsidRPr="00EF6AC3">
              <w:rPr>
                <w:color w:val="000000"/>
              </w:rPr>
              <w:t>Доходы от продажи материальных и нематериальных активов, в т.ч.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40 000,0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108 500,0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68 500,0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hideMark/>
          </w:tcPr>
          <w:p w:rsidR="00AF7BBB" w:rsidRPr="00EF6AC3" w:rsidRDefault="00AF7BBB" w:rsidP="00AF7BBB">
            <w:pPr>
              <w:rPr>
                <w:i/>
                <w:iCs/>
                <w:color w:val="000000"/>
              </w:rPr>
            </w:pPr>
            <w:r w:rsidRPr="00EF6AC3">
              <w:rPr>
                <w:i/>
                <w:iCs/>
                <w:color w:val="000000"/>
              </w:rPr>
              <w:t>доходы от продажи имущества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i/>
                <w:iCs/>
                <w:color w:val="000000"/>
              </w:rPr>
            </w:pPr>
            <w:r w:rsidRPr="00EF6AC3">
              <w:rPr>
                <w:i/>
                <w:iCs/>
                <w:color w:val="000000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i/>
                <w:iCs/>
                <w:color w:val="000000"/>
              </w:rPr>
            </w:pPr>
            <w:r w:rsidRPr="00EF6AC3">
              <w:rPr>
                <w:i/>
                <w:iCs/>
                <w:color w:val="000000"/>
              </w:rPr>
              <w:t>93 500,0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68 500,0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hideMark/>
          </w:tcPr>
          <w:p w:rsidR="00AF7BBB" w:rsidRPr="00EF6AC3" w:rsidRDefault="00AF7BBB" w:rsidP="00AF7BBB">
            <w:pPr>
              <w:rPr>
                <w:color w:val="000000"/>
              </w:rPr>
            </w:pPr>
            <w:r w:rsidRPr="00EF6AC3">
              <w:rPr>
                <w:color w:val="000000"/>
              </w:rPr>
              <w:t xml:space="preserve">Штрафы, санкции, возмещение ущерба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23 269,9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i/>
                <w:iCs/>
                <w:color w:val="000000"/>
              </w:rPr>
            </w:pPr>
            <w:r w:rsidRPr="00EF6AC3">
              <w:rPr>
                <w:i/>
                <w:iCs/>
                <w:color w:val="000000"/>
              </w:rPr>
              <w:t>38 084,4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14 814,5</w:t>
            </w:r>
          </w:p>
        </w:tc>
      </w:tr>
      <w:tr w:rsidR="00AF7BBB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hideMark/>
          </w:tcPr>
          <w:p w:rsidR="00AF7BBB" w:rsidRPr="00EF6AC3" w:rsidRDefault="00AF7BBB" w:rsidP="00AF7BBB">
            <w:pPr>
              <w:rPr>
                <w:color w:val="000000"/>
              </w:rPr>
            </w:pPr>
            <w:r w:rsidRPr="00EF6AC3">
              <w:rPr>
                <w:color w:val="000000"/>
              </w:rPr>
              <w:t>Прочие неналоговые доходы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5 043,0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8 843,0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F7BBB" w:rsidRPr="00EF6AC3" w:rsidRDefault="00AF7BBB" w:rsidP="00F907ED">
            <w:pPr>
              <w:jc w:val="right"/>
              <w:rPr>
                <w:color w:val="000000"/>
              </w:rPr>
            </w:pPr>
            <w:r w:rsidRPr="00EF6AC3">
              <w:rPr>
                <w:color w:val="000000"/>
              </w:rPr>
              <w:t>3 800,0</w:t>
            </w:r>
          </w:p>
        </w:tc>
      </w:tr>
      <w:tr w:rsidR="00F907ED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3"/>
        </w:trPr>
        <w:tc>
          <w:tcPr>
            <w:tcW w:w="4683" w:type="dxa"/>
            <w:shd w:val="clear" w:color="auto" w:fill="auto"/>
            <w:hideMark/>
          </w:tcPr>
          <w:p w:rsidR="00F907ED" w:rsidRPr="00EF6AC3" w:rsidRDefault="00F907ED" w:rsidP="00F907ED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907ED">
              <w:rPr>
                <w:color w:val="000000"/>
              </w:rPr>
              <w:t xml:space="preserve">езвозмездные поступления от других бюджетов бюджетной системы </w:t>
            </w:r>
            <w:r>
              <w:rPr>
                <w:color w:val="000000"/>
              </w:rPr>
              <w:t>РФ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907ED" w:rsidRPr="00EF6AC3" w:rsidRDefault="00F907ED" w:rsidP="00F90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12 716 930,9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907ED" w:rsidRPr="00EF6AC3" w:rsidRDefault="00F907ED" w:rsidP="00F90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12 874 312,9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7ED" w:rsidRPr="00EF6AC3" w:rsidRDefault="00F907ED" w:rsidP="00F90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157 382,0</w:t>
            </w:r>
          </w:p>
        </w:tc>
      </w:tr>
      <w:tr w:rsidR="00F907ED" w:rsidRPr="00EF6AC3" w:rsidTr="00F90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83" w:type="dxa"/>
            <w:shd w:val="clear" w:color="auto" w:fill="auto"/>
            <w:hideMark/>
          </w:tcPr>
          <w:p w:rsidR="00F907ED" w:rsidRPr="00F907ED" w:rsidRDefault="00F907ED" w:rsidP="00F907ED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П</w:t>
            </w:r>
            <w:r w:rsidRPr="00F907ED">
              <w:rPr>
                <w:color w:val="000000"/>
              </w:rPr>
              <w:t>рочие безвозмездные поступления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907ED" w:rsidRDefault="00F907ED" w:rsidP="00F90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5 711,0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907ED" w:rsidRDefault="00F907ED" w:rsidP="00F90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5 711,0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7ED" w:rsidRDefault="00F907ED" w:rsidP="00F90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F907ED" w:rsidRPr="005F46EA" w:rsidRDefault="00CD03A7" w:rsidP="00F907ED">
      <w:pPr>
        <w:tabs>
          <w:tab w:val="left" w:pos="567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5F46EA">
        <w:rPr>
          <w:sz w:val="26"/>
          <w:szCs w:val="26"/>
        </w:rPr>
        <w:lastRenderedPageBreak/>
        <w:t xml:space="preserve">Детализация предлагаемых изменений </w:t>
      </w:r>
      <w:r w:rsidR="00F907ED">
        <w:rPr>
          <w:sz w:val="26"/>
          <w:szCs w:val="26"/>
        </w:rPr>
        <w:t xml:space="preserve">по показателям 2027-2028 годов </w:t>
      </w:r>
      <w:r w:rsidR="00F907ED" w:rsidRPr="005F46EA">
        <w:rPr>
          <w:sz w:val="26"/>
          <w:szCs w:val="26"/>
        </w:rPr>
        <w:t>представлена ниже в таблице:</w:t>
      </w:r>
    </w:p>
    <w:p w:rsidR="00E94B26" w:rsidRDefault="00CD03A7" w:rsidP="00CD03A7">
      <w:pPr>
        <w:tabs>
          <w:tab w:val="left" w:pos="567"/>
          <w:tab w:val="left" w:pos="851"/>
        </w:tabs>
        <w:spacing w:line="276" w:lineRule="auto"/>
        <w:ind w:firstLine="567"/>
        <w:jc w:val="right"/>
        <w:rPr>
          <w:color w:val="000000"/>
          <w:sz w:val="26"/>
          <w:szCs w:val="26"/>
        </w:rPr>
      </w:pPr>
      <w:r w:rsidRPr="005F46EA">
        <w:rPr>
          <w:color w:val="000000"/>
          <w:sz w:val="26"/>
          <w:szCs w:val="26"/>
        </w:rPr>
        <w:t>тыс. руб.</w:t>
      </w:r>
    </w:p>
    <w:tbl>
      <w:tblPr>
        <w:tblW w:w="978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8"/>
        <w:gridCol w:w="1559"/>
        <w:gridCol w:w="1474"/>
        <w:gridCol w:w="1361"/>
        <w:gridCol w:w="1418"/>
        <w:gridCol w:w="1134"/>
        <w:gridCol w:w="992"/>
      </w:tblGrid>
      <w:tr w:rsidR="00E13237" w:rsidRPr="005641F2" w:rsidTr="005641F2">
        <w:trPr>
          <w:trHeight w:val="20"/>
        </w:trPr>
        <w:tc>
          <w:tcPr>
            <w:tcW w:w="1848" w:type="dxa"/>
            <w:vMerge w:val="restart"/>
            <w:shd w:val="clear" w:color="auto" w:fill="auto"/>
            <w:vAlign w:val="center"/>
            <w:hideMark/>
          </w:tcPr>
          <w:p w:rsidR="00E13237" w:rsidRPr="005641F2" w:rsidRDefault="00E13237" w:rsidP="00E13237">
            <w:pPr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Наименование источника доходов</w:t>
            </w:r>
          </w:p>
        </w:tc>
        <w:tc>
          <w:tcPr>
            <w:tcW w:w="3033" w:type="dxa"/>
            <w:gridSpan w:val="2"/>
            <w:shd w:val="clear" w:color="auto" w:fill="auto"/>
            <w:vAlign w:val="center"/>
            <w:hideMark/>
          </w:tcPr>
          <w:p w:rsidR="00E13237" w:rsidRPr="005641F2" w:rsidRDefault="00E13237" w:rsidP="00E13237">
            <w:pPr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Утверждено решением</w:t>
            </w:r>
          </w:p>
        </w:tc>
        <w:tc>
          <w:tcPr>
            <w:tcW w:w="2779" w:type="dxa"/>
            <w:gridSpan w:val="2"/>
            <w:shd w:val="clear" w:color="auto" w:fill="auto"/>
            <w:vAlign w:val="center"/>
            <w:hideMark/>
          </w:tcPr>
          <w:p w:rsidR="00E13237" w:rsidRPr="005641F2" w:rsidRDefault="00E13237" w:rsidP="00E13237">
            <w:pPr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Проект уточнения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E13237" w:rsidRPr="005641F2" w:rsidRDefault="00E13237" w:rsidP="00E13237">
            <w:pPr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Отклонение -/+</w:t>
            </w:r>
          </w:p>
        </w:tc>
      </w:tr>
      <w:tr w:rsidR="00E13237" w:rsidRPr="005641F2" w:rsidTr="005641F2">
        <w:trPr>
          <w:trHeight w:val="20"/>
        </w:trPr>
        <w:tc>
          <w:tcPr>
            <w:tcW w:w="1848" w:type="dxa"/>
            <w:vMerge/>
            <w:vAlign w:val="center"/>
            <w:hideMark/>
          </w:tcPr>
          <w:p w:rsidR="00E13237" w:rsidRPr="005641F2" w:rsidRDefault="00E13237" w:rsidP="00E1323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13237" w:rsidRPr="005641F2" w:rsidRDefault="00E13237" w:rsidP="00E13237">
            <w:pPr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2027 год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E13237" w:rsidRPr="005641F2" w:rsidRDefault="00E13237" w:rsidP="00E13237">
            <w:pPr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2028 год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E13237" w:rsidRPr="005641F2" w:rsidRDefault="00E13237" w:rsidP="00E13237">
            <w:pPr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2027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13237" w:rsidRPr="005641F2" w:rsidRDefault="00E13237" w:rsidP="00E13237">
            <w:pPr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2028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3237" w:rsidRPr="005641F2" w:rsidRDefault="00E13237" w:rsidP="00E13237">
            <w:pPr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2027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ind w:left="-108" w:right="-108"/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2028 год</w:t>
            </w:r>
          </w:p>
        </w:tc>
      </w:tr>
      <w:tr w:rsidR="005641F2" w:rsidRPr="005641F2" w:rsidTr="005641F2">
        <w:trPr>
          <w:trHeight w:val="20"/>
        </w:trPr>
        <w:tc>
          <w:tcPr>
            <w:tcW w:w="1848" w:type="dxa"/>
            <w:vAlign w:val="center"/>
            <w:hideMark/>
          </w:tcPr>
          <w:p w:rsidR="005641F2" w:rsidRPr="005641F2" w:rsidRDefault="005641F2" w:rsidP="00E13237">
            <w:pPr>
              <w:rPr>
                <w:color w:val="000000"/>
              </w:rPr>
            </w:pPr>
            <w:r w:rsidRPr="005641F2">
              <w:rPr>
                <w:color w:val="000000"/>
              </w:rPr>
              <w:t>Всего доходы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26 428 157,6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ind w:left="-108" w:right="-52"/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26 593 510,2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ind w:left="-108" w:right="-52"/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26 428 484,2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ind w:left="-108" w:right="-52"/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26 633 030,2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ind w:left="-108" w:right="-52"/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326,6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ind w:left="-108" w:right="-52"/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39 520,0</w:t>
            </w:r>
          </w:p>
        </w:tc>
      </w:tr>
      <w:tr w:rsidR="00E13237" w:rsidRPr="005641F2" w:rsidTr="005641F2">
        <w:trPr>
          <w:trHeight w:val="20"/>
        </w:trPr>
        <w:tc>
          <w:tcPr>
            <w:tcW w:w="1848" w:type="dxa"/>
            <w:shd w:val="clear" w:color="auto" w:fill="auto"/>
            <w:vAlign w:val="bottom"/>
            <w:hideMark/>
          </w:tcPr>
          <w:p w:rsidR="00E13237" w:rsidRPr="005641F2" w:rsidRDefault="00E13237" w:rsidP="00E13237">
            <w:pPr>
              <w:rPr>
                <w:color w:val="000000"/>
              </w:rPr>
            </w:pPr>
            <w:r w:rsidRPr="005641F2">
              <w:rPr>
                <w:color w:val="000000"/>
              </w:rPr>
              <w:t>Всего безвозмездные поступления от других бюджетов бюджетной системы РФ, в том числе: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13 401 811,7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ind w:left="-108" w:right="-52"/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13 303 284,8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ind w:left="-108" w:right="-52"/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13 402 138,3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ind w:left="-108" w:right="-52"/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13 342 804,8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ind w:left="-108" w:right="-52"/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326,6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ind w:left="-108" w:right="-52"/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39 520,0</w:t>
            </w:r>
          </w:p>
        </w:tc>
      </w:tr>
      <w:tr w:rsidR="00E13237" w:rsidRPr="005641F2" w:rsidTr="005641F2">
        <w:trPr>
          <w:trHeight w:val="20"/>
        </w:trPr>
        <w:tc>
          <w:tcPr>
            <w:tcW w:w="1848" w:type="dxa"/>
            <w:shd w:val="clear" w:color="auto" w:fill="auto"/>
            <w:vAlign w:val="bottom"/>
            <w:hideMark/>
          </w:tcPr>
          <w:p w:rsidR="00E13237" w:rsidRPr="005641F2" w:rsidRDefault="00E13237" w:rsidP="00E13237">
            <w:pPr>
              <w:rPr>
                <w:color w:val="000000"/>
              </w:rPr>
            </w:pPr>
            <w:r w:rsidRPr="005641F2">
              <w:rPr>
                <w:color w:val="000000"/>
              </w:rPr>
              <w:t>Дотация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430 889,0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0,0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430 889,0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0,0</w:t>
            </w:r>
          </w:p>
        </w:tc>
      </w:tr>
      <w:tr w:rsidR="00E13237" w:rsidRPr="005641F2" w:rsidTr="005641F2">
        <w:trPr>
          <w:trHeight w:val="20"/>
        </w:trPr>
        <w:tc>
          <w:tcPr>
            <w:tcW w:w="1848" w:type="dxa"/>
            <w:shd w:val="clear" w:color="auto" w:fill="auto"/>
            <w:vAlign w:val="bottom"/>
            <w:hideMark/>
          </w:tcPr>
          <w:p w:rsidR="00E13237" w:rsidRPr="005641F2" w:rsidRDefault="00E13237" w:rsidP="00E13237">
            <w:pPr>
              <w:rPr>
                <w:color w:val="000000"/>
              </w:rPr>
            </w:pPr>
            <w:r w:rsidRPr="005641F2">
              <w:rPr>
                <w:color w:val="000000"/>
              </w:rPr>
              <w:t>Субсидии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3 028 136,4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3 358 889,9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3 028 463,0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3 398 409,9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326,6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ind w:left="-108" w:right="-108"/>
              <w:jc w:val="center"/>
              <w:rPr>
                <w:color w:val="000000"/>
              </w:rPr>
            </w:pPr>
            <w:r w:rsidRPr="005641F2">
              <w:rPr>
                <w:color w:val="000000"/>
              </w:rPr>
              <w:t>39 520,0</w:t>
            </w:r>
          </w:p>
        </w:tc>
      </w:tr>
      <w:tr w:rsidR="00E13237" w:rsidRPr="005641F2" w:rsidTr="005641F2">
        <w:trPr>
          <w:trHeight w:val="20"/>
        </w:trPr>
        <w:tc>
          <w:tcPr>
            <w:tcW w:w="1848" w:type="dxa"/>
            <w:shd w:val="clear" w:color="auto" w:fill="auto"/>
            <w:vAlign w:val="bottom"/>
            <w:hideMark/>
          </w:tcPr>
          <w:p w:rsidR="00E13237" w:rsidRPr="005641F2" w:rsidRDefault="00E13237" w:rsidP="00E13237">
            <w:pPr>
              <w:rPr>
                <w:color w:val="000000"/>
              </w:rPr>
            </w:pPr>
            <w:r w:rsidRPr="005641F2">
              <w:rPr>
                <w:color w:val="000000"/>
              </w:rPr>
              <w:t>Субвенции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9 658 454,1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9 663 984,0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9 658 454,1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9 663 984,0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0,0</w:t>
            </w:r>
          </w:p>
        </w:tc>
      </w:tr>
      <w:tr w:rsidR="00E13237" w:rsidRPr="005641F2" w:rsidTr="005641F2">
        <w:trPr>
          <w:trHeight w:val="20"/>
        </w:trPr>
        <w:tc>
          <w:tcPr>
            <w:tcW w:w="1848" w:type="dxa"/>
            <w:shd w:val="clear" w:color="auto" w:fill="auto"/>
            <w:vAlign w:val="bottom"/>
            <w:hideMark/>
          </w:tcPr>
          <w:p w:rsidR="00E13237" w:rsidRPr="005641F2" w:rsidRDefault="00E13237" w:rsidP="00E13237">
            <w:pPr>
              <w:rPr>
                <w:color w:val="000000"/>
              </w:rPr>
            </w:pPr>
            <w:r w:rsidRPr="005641F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284 332,3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280 410,9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284 332,3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280 410,9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13237" w:rsidRPr="005641F2" w:rsidRDefault="00E13237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0,0</w:t>
            </w:r>
          </w:p>
        </w:tc>
      </w:tr>
      <w:tr w:rsidR="005641F2" w:rsidRPr="005641F2" w:rsidTr="005641F2">
        <w:trPr>
          <w:trHeight w:val="20"/>
        </w:trPr>
        <w:tc>
          <w:tcPr>
            <w:tcW w:w="1848" w:type="dxa"/>
            <w:shd w:val="clear" w:color="auto" w:fill="auto"/>
            <w:vAlign w:val="bottom"/>
            <w:hideMark/>
          </w:tcPr>
          <w:p w:rsidR="005641F2" w:rsidRPr="005641F2" w:rsidRDefault="005641F2" w:rsidP="00E13237">
            <w:pPr>
              <w:rPr>
                <w:color w:val="000000"/>
              </w:rPr>
            </w:pPr>
            <w:r w:rsidRPr="005641F2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5 711,0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5 711,0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5 711,0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5 711,0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41F2" w:rsidRPr="005641F2" w:rsidRDefault="005641F2" w:rsidP="005641F2">
            <w:pPr>
              <w:jc w:val="right"/>
              <w:rPr>
                <w:color w:val="000000"/>
              </w:rPr>
            </w:pPr>
            <w:r w:rsidRPr="005641F2">
              <w:rPr>
                <w:color w:val="000000"/>
              </w:rPr>
              <w:t>0,0</w:t>
            </w:r>
          </w:p>
        </w:tc>
      </w:tr>
    </w:tbl>
    <w:p w:rsidR="00E13237" w:rsidRDefault="007605AC" w:rsidP="007605AC">
      <w:pPr>
        <w:tabs>
          <w:tab w:val="left" w:pos="709"/>
        </w:tabs>
        <w:spacing w:before="240" w:line="276" w:lineRule="auto"/>
        <w:ind w:firstLine="567"/>
        <w:jc w:val="both"/>
        <w:rPr>
          <w:rFonts w:eastAsia="Calibri"/>
          <w:sz w:val="26"/>
          <w:szCs w:val="26"/>
          <w:highlight w:val="yellow"/>
          <w:lang w:eastAsia="en-US"/>
        </w:rPr>
      </w:pPr>
      <w:r w:rsidRPr="001315EB">
        <w:rPr>
          <w:sz w:val="26"/>
          <w:szCs w:val="26"/>
        </w:rPr>
        <w:t>Налоговые и неналоговые доходы на плановый период 202</w:t>
      </w:r>
      <w:r>
        <w:rPr>
          <w:sz w:val="26"/>
          <w:szCs w:val="26"/>
        </w:rPr>
        <w:t>7</w:t>
      </w:r>
      <w:r w:rsidRPr="001315EB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1315EB">
        <w:rPr>
          <w:sz w:val="26"/>
          <w:szCs w:val="26"/>
        </w:rPr>
        <w:t xml:space="preserve"> годов остаются без изменений.</w:t>
      </w:r>
    </w:p>
    <w:p w:rsidR="00E13237" w:rsidRDefault="00E13237" w:rsidP="00EA261C">
      <w:pPr>
        <w:spacing w:line="276" w:lineRule="auto"/>
        <w:ind w:firstLine="567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AB672F" w:rsidRPr="00D45ED4" w:rsidRDefault="00AB672F" w:rsidP="00EA261C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45ED4">
        <w:rPr>
          <w:rFonts w:eastAsia="Calibri"/>
          <w:sz w:val="26"/>
          <w:szCs w:val="26"/>
          <w:lang w:eastAsia="en-US"/>
        </w:rPr>
        <w:t xml:space="preserve">Общая сумма </w:t>
      </w:r>
      <w:r w:rsidRPr="00D45ED4">
        <w:rPr>
          <w:rFonts w:eastAsia="Calibri"/>
          <w:b/>
          <w:sz w:val="26"/>
          <w:szCs w:val="26"/>
          <w:lang w:eastAsia="en-US"/>
        </w:rPr>
        <w:t>бюджетных ассигнований</w:t>
      </w:r>
      <w:r w:rsidRPr="00D45ED4">
        <w:rPr>
          <w:rFonts w:eastAsia="Calibri"/>
          <w:sz w:val="26"/>
          <w:szCs w:val="26"/>
          <w:lang w:eastAsia="en-US"/>
        </w:rPr>
        <w:t xml:space="preserve"> на 202</w:t>
      </w:r>
      <w:r w:rsidR="00BF12EA" w:rsidRPr="00D45ED4">
        <w:rPr>
          <w:rFonts w:eastAsia="Calibri"/>
          <w:sz w:val="26"/>
          <w:szCs w:val="26"/>
          <w:lang w:eastAsia="en-US"/>
        </w:rPr>
        <w:t>6</w:t>
      </w:r>
      <w:r w:rsidRPr="00D45ED4">
        <w:rPr>
          <w:rFonts w:eastAsia="Calibri"/>
          <w:sz w:val="26"/>
          <w:szCs w:val="26"/>
          <w:lang w:eastAsia="en-US"/>
        </w:rPr>
        <w:t xml:space="preserve"> год </w:t>
      </w:r>
      <w:r w:rsidRPr="00D45ED4">
        <w:rPr>
          <w:rFonts w:eastAsia="Calibri"/>
          <w:b/>
          <w:sz w:val="26"/>
          <w:szCs w:val="26"/>
          <w:lang w:eastAsia="en-US"/>
        </w:rPr>
        <w:t>увеличивается</w:t>
      </w:r>
      <w:r w:rsidRPr="00D45ED4">
        <w:rPr>
          <w:rFonts w:eastAsia="Calibri"/>
          <w:sz w:val="26"/>
          <w:szCs w:val="26"/>
          <w:lang w:eastAsia="en-US"/>
        </w:rPr>
        <w:t xml:space="preserve">, по сравнению с утвержденным планом, на </w:t>
      </w:r>
      <w:r w:rsidR="00D45ED4" w:rsidRPr="00D45ED4">
        <w:rPr>
          <w:rFonts w:eastAsia="Calibri"/>
          <w:b/>
          <w:sz w:val="26"/>
          <w:szCs w:val="26"/>
          <w:lang w:eastAsia="en-US"/>
        </w:rPr>
        <w:t>584 382,0</w:t>
      </w:r>
      <w:r w:rsidRPr="00D45ED4">
        <w:rPr>
          <w:rFonts w:eastAsia="Calibri"/>
          <w:sz w:val="26"/>
          <w:szCs w:val="26"/>
          <w:lang w:eastAsia="en-US"/>
        </w:rPr>
        <w:t xml:space="preserve"> тыс. руб. и </w:t>
      </w:r>
      <w:r w:rsidRPr="00D45ED4">
        <w:rPr>
          <w:rFonts w:eastAsia="Calibri"/>
          <w:b/>
          <w:sz w:val="26"/>
          <w:szCs w:val="26"/>
          <w:lang w:eastAsia="en-US"/>
        </w:rPr>
        <w:t xml:space="preserve">составит </w:t>
      </w:r>
      <w:r w:rsidR="00085071" w:rsidRPr="00D45ED4">
        <w:rPr>
          <w:rFonts w:eastAsia="Calibri"/>
          <w:b/>
          <w:sz w:val="26"/>
          <w:szCs w:val="26"/>
          <w:lang w:eastAsia="en-US"/>
        </w:rPr>
        <w:t>2</w:t>
      </w:r>
      <w:r w:rsidR="00D45ED4" w:rsidRPr="00D45ED4">
        <w:rPr>
          <w:rFonts w:eastAsia="Calibri"/>
          <w:b/>
          <w:sz w:val="26"/>
          <w:szCs w:val="26"/>
          <w:lang w:eastAsia="en-US"/>
        </w:rPr>
        <w:t>6</w:t>
      </w:r>
      <w:r w:rsidRPr="00D45ED4">
        <w:rPr>
          <w:rFonts w:eastAsia="Calibri"/>
          <w:b/>
          <w:sz w:val="26"/>
          <w:szCs w:val="26"/>
          <w:lang w:eastAsia="en-US"/>
        </w:rPr>
        <w:t> </w:t>
      </w:r>
      <w:r w:rsidR="00D45ED4" w:rsidRPr="00D45ED4">
        <w:rPr>
          <w:rFonts w:eastAsia="Calibri"/>
          <w:b/>
          <w:sz w:val="26"/>
          <w:szCs w:val="26"/>
          <w:lang w:eastAsia="en-US"/>
        </w:rPr>
        <w:t>466</w:t>
      </w:r>
      <w:r w:rsidRPr="00D45ED4">
        <w:rPr>
          <w:rFonts w:eastAsia="Calibri"/>
          <w:b/>
          <w:sz w:val="26"/>
          <w:szCs w:val="26"/>
          <w:lang w:eastAsia="en-US"/>
        </w:rPr>
        <w:t> </w:t>
      </w:r>
      <w:r w:rsidR="00D45ED4" w:rsidRPr="00D45ED4">
        <w:rPr>
          <w:rFonts w:eastAsia="Calibri"/>
          <w:b/>
          <w:sz w:val="26"/>
          <w:szCs w:val="26"/>
          <w:lang w:eastAsia="en-US"/>
        </w:rPr>
        <w:t>854</w:t>
      </w:r>
      <w:r w:rsidRPr="00D45ED4">
        <w:rPr>
          <w:rFonts w:eastAsia="Calibri"/>
          <w:b/>
          <w:sz w:val="26"/>
          <w:szCs w:val="26"/>
          <w:lang w:eastAsia="en-US"/>
        </w:rPr>
        <w:t>,</w:t>
      </w:r>
      <w:r w:rsidR="00BF12EA" w:rsidRPr="00D45ED4">
        <w:rPr>
          <w:rFonts w:eastAsia="Calibri"/>
          <w:b/>
          <w:sz w:val="26"/>
          <w:szCs w:val="26"/>
          <w:lang w:eastAsia="en-US"/>
        </w:rPr>
        <w:t>4</w:t>
      </w:r>
      <w:r w:rsidRPr="00D45ED4">
        <w:rPr>
          <w:rFonts w:eastAsia="Calibri"/>
          <w:sz w:val="26"/>
          <w:szCs w:val="26"/>
          <w:lang w:eastAsia="en-US"/>
        </w:rPr>
        <w:t xml:space="preserve"> тыс. руб.</w:t>
      </w:r>
    </w:p>
    <w:p w:rsidR="00EA2D87" w:rsidRDefault="00AB672F" w:rsidP="00EA261C">
      <w:pPr>
        <w:tabs>
          <w:tab w:val="left" w:pos="0"/>
          <w:tab w:val="left" w:pos="284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45ED4">
        <w:rPr>
          <w:sz w:val="26"/>
          <w:szCs w:val="26"/>
        </w:rPr>
        <w:t>Объем бюджетных ассигнований на реализацию вопросов местного значения на 202</w:t>
      </w:r>
      <w:r w:rsidR="00561283" w:rsidRPr="00D45ED4">
        <w:rPr>
          <w:sz w:val="26"/>
          <w:szCs w:val="26"/>
        </w:rPr>
        <w:t>6</w:t>
      </w:r>
      <w:r w:rsidRPr="00D45ED4">
        <w:rPr>
          <w:sz w:val="26"/>
          <w:szCs w:val="26"/>
        </w:rPr>
        <w:t xml:space="preserve"> год </w:t>
      </w:r>
      <w:r w:rsidR="00D45ED4" w:rsidRPr="00D45ED4">
        <w:rPr>
          <w:sz w:val="26"/>
          <w:szCs w:val="26"/>
        </w:rPr>
        <w:t>увеличивается на 600 972,8 тыс. руб.</w:t>
      </w:r>
      <w:r w:rsidR="00EA2D87">
        <w:rPr>
          <w:sz w:val="26"/>
          <w:szCs w:val="26"/>
        </w:rPr>
        <w:t>, в том числе за счет:</w:t>
      </w:r>
    </w:p>
    <w:p w:rsidR="00EA2D87" w:rsidRDefault="00486CD5" w:rsidP="00EA261C">
      <w:pPr>
        <w:tabs>
          <w:tab w:val="left" w:pos="0"/>
          <w:tab w:val="left" w:pos="284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-увеличение дефицита до предельного уровня в сумме 427 000,0 тыс. руб.;</w:t>
      </w:r>
    </w:p>
    <w:p w:rsidR="00486CD5" w:rsidRDefault="00486CD5" w:rsidP="00EA261C">
      <w:pPr>
        <w:tabs>
          <w:tab w:val="left" w:pos="0"/>
          <w:tab w:val="left" w:pos="284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-дотации на с</w:t>
      </w:r>
      <w:r w:rsidRPr="00486CD5">
        <w:rPr>
          <w:sz w:val="26"/>
          <w:szCs w:val="26"/>
        </w:rPr>
        <w:t xml:space="preserve">тимулирование применения на территориях муниципальных образований специального налогового режима </w:t>
      </w:r>
      <w:r>
        <w:rPr>
          <w:sz w:val="26"/>
          <w:szCs w:val="26"/>
        </w:rPr>
        <w:t>«</w:t>
      </w:r>
      <w:r w:rsidRPr="00486CD5">
        <w:rPr>
          <w:sz w:val="26"/>
          <w:szCs w:val="26"/>
        </w:rPr>
        <w:t>Налог на профессиональный доход</w:t>
      </w:r>
      <w:r>
        <w:rPr>
          <w:sz w:val="26"/>
          <w:szCs w:val="26"/>
        </w:rPr>
        <w:t>»</w:t>
      </w:r>
      <w:r w:rsidR="00265742">
        <w:rPr>
          <w:sz w:val="26"/>
          <w:szCs w:val="26"/>
        </w:rPr>
        <w:t xml:space="preserve"> в сумме 173 972,8 тыс. руб.</w:t>
      </w:r>
    </w:p>
    <w:p w:rsidR="00265742" w:rsidRDefault="00265742" w:rsidP="00265742">
      <w:pPr>
        <w:pStyle w:val="a3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</w:t>
      </w:r>
      <w:r w:rsidRPr="001C169D">
        <w:rPr>
          <w:bCs/>
          <w:sz w:val="26"/>
          <w:szCs w:val="26"/>
        </w:rPr>
        <w:t xml:space="preserve">се вышеперечисленные бюджетные ассигнования предлагаем направить </w:t>
      </w:r>
      <w:proofErr w:type="gramStart"/>
      <w:r w:rsidRPr="001C169D">
        <w:rPr>
          <w:bCs/>
          <w:sz w:val="26"/>
          <w:szCs w:val="26"/>
        </w:rPr>
        <w:t>на</w:t>
      </w:r>
      <w:proofErr w:type="gramEnd"/>
      <w:r w:rsidRPr="001C169D">
        <w:rPr>
          <w:sz w:val="26"/>
          <w:szCs w:val="26"/>
        </w:rPr>
        <w:t>:</w:t>
      </w:r>
    </w:p>
    <w:p w:rsidR="00265742" w:rsidRDefault="00265742" w:rsidP="00265742">
      <w:pPr>
        <w:pStyle w:val="a3"/>
        <w:numPr>
          <w:ilvl w:val="0"/>
          <w:numId w:val="36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487B1D">
        <w:rPr>
          <w:sz w:val="26"/>
          <w:szCs w:val="26"/>
        </w:rPr>
        <w:t xml:space="preserve">оплату услуг по </w:t>
      </w:r>
      <w:r w:rsidR="005C4DAB">
        <w:rPr>
          <w:sz w:val="26"/>
          <w:szCs w:val="26"/>
        </w:rPr>
        <w:t xml:space="preserve">обслуживанию систем оповещения, звукового вещания, видеонаблюдения, </w:t>
      </w:r>
      <w:r w:rsidR="00AE3B82">
        <w:rPr>
          <w:sz w:val="26"/>
          <w:szCs w:val="26"/>
        </w:rPr>
        <w:t>э</w:t>
      </w:r>
      <w:r w:rsidR="00AE3B82" w:rsidRPr="00AE3B82">
        <w:rPr>
          <w:sz w:val="26"/>
          <w:szCs w:val="26"/>
        </w:rPr>
        <w:t>ксплуатационно-техни</w:t>
      </w:r>
      <w:r w:rsidR="00AE3B82">
        <w:rPr>
          <w:sz w:val="26"/>
          <w:szCs w:val="26"/>
        </w:rPr>
        <w:t xml:space="preserve">ческое обслуживание </w:t>
      </w:r>
      <w:r w:rsidR="00AE3B82" w:rsidRPr="00AE3B82">
        <w:rPr>
          <w:sz w:val="26"/>
          <w:szCs w:val="26"/>
        </w:rPr>
        <w:t xml:space="preserve">и предоставление каналов связи для </w:t>
      </w:r>
      <w:r w:rsidR="000C4FBF">
        <w:rPr>
          <w:sz w:val="26"/>
          <w:szCs w:val="26"/>
        </w:rPr>
        <w:t>локальной систе</w:t>
      </w:r>
      <w:r w:rsidR="000C4FBF" w:rsidRPr="00AE3B82">
        <w:rPr>
          <w:sz w:val="26"/>
          <w:szCs w:val="26"/>
        </w:rPr>
        <w:t xml:space="preserve">мы оповещения </w:t>
      </w:r>
      <w:r w:rsidR="00AE3B82" w:rsidRPr="00AE3B82">
        <w:rPr>
          <w:sz w:val="26"/>
          <w:szCs w:val="26"/>
        </w:rPr>
        <w:t>на ГТС</w:t>
      </w:r>
      <w:r w:rsidRPr="00487B1D">
        <w:rPr>
          <w:sz w:val="26"/>
          <w:szCs w:val="26"/>
        </w:rPr>
        <w:t xml:space="preserve"> </w:t>
      </w:r>
      <w:r w:rsidRPr="007B1337">
        <w:rPr>
          <w:sz w:val="26"/>
          <w:szCs w:val="26"/>
        </w:rPr>
        <w:t xml:space="preserve">в сумме </w:t>
      </w:r>
      <w:r w:rsidR="005C4DAB">
        <w:rPr>
          <w:sz w:val="26"/>
          <w:szCs w:val="26"/>
        </w:rPr>
        <w:t>12 616,0</w:t>
      </w:r>
      <w:r w:rsidRPr="007B1337">
        <w:rPr>
          <w:sz w:val="26"/>
          <w:szCs w:val="26"/>
        </w:rPr>
        <w:t xml:space="preserve"> тыс. руб.</w:t>
      </w:r>
      <w:r w:rsidRPr="007B1337">
        <w:rPr>
          <w:rFonts w:eastAsia="Calibri"/>
          <w:sz w:val="26"/>
          <w:szCs w:val="26"/>
          <w:lang w:eastAsia="en-US"/>
        </w:rPr>
        <w:t>;</w:t>
      </w:r>
    </w:p>
    <w:p w:rsidR="00265742" w:rsidRPr="007B1337" w:rsidRDefault="00265742" w:rsidP="00265742">
      <w:pPr>
        <w:pStyle w:val="a3"/>
        <w:numPr>
          <w:ilvl w:val="0"/>
          <w:numId w:val="36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7B1337">
        <w:rPr>
          <w:rFonts w:eastAsia="Calibri"/>
          <w:sz w:val="26"/>
          <w:szCs w:val="26"/>
          <w:lang w:eastAsia="en-US"/>
        </w:rPr>
        <w:t xml:space="preserve">оплату услуг по перевозке пассажиров авто и электротранспортом в сумме </w:t>
      </w:r>
      <w:r>
        <w:rPr>
          <w:rFonts w:eastAsia="Calibri"/>
          <w:sz w:val="26"/>
          <w:szCs w:val="26"/>
          <w:lang w:eastAsia="en-US"/>
        </w:rPr>
        <w:t>459 675,5</w:t>
      </w:r>
      <w:r w:rsidRPr="007B1337">
        <w:rPr>
          <w:rFonts w:eastAsia="Calibri"/>
          <w:sz w:val="26"/>
          <w:szCs w:val="26"/>
          <w:lang w:eastAsia="en-US"/>
        </w:rPr>
        <w:t>  тыс. руб. (</w:t>
      </w:r>
      <w:r>
        <w:rPr>
          <w:rFonts w:eastAsia="Calibri"/>
          <w:sz w:val="26"/>
          <w:szCs w:val="26"/>
          <w:lang w:eastAsia="en-US"/>
        </w:rPr>
        <w:t>май – июнь (автоперевозки июнь частично)</w:t>
      </w:r>
      <w:r w:rsidRPr="007B1337">
        <w:rPr>
          <w:rFonts w:eastAsia="Calibri"/>
          <w:sz w:val="26"/>
          <w:szCs w:val="26"/>
          <w:lang w:eastAsia="en-US"/>
        </w:rPr>
        <w:t>);</w:t>
      </w:r>
    </w:p>
    <w:p w:rsidR="00265742" w:rsidRPr="007B1337" w:rsidRDefault="00265742" w:rsidP="00265742">
      <w:pPr>
        <w:pStyle w:val="a3"/>
        <w:numPr>
          <w:ilvl w:val="0"/>
          <w:numId w:val="36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7B1337">
        <w:rPr>
          <w:rFonts w:eastAsia="Calibri"/>
          <w:sz w:val="26"/>
          <w:szCs w:val="26"/>
          <w:lang w:eastAsia="en-US"/>
        </w:rPr>
        <w:t xml:space="preserve">оплату налогов в сумме </w:t>
      </w:r>
      <w:r w:rsidR="005C4DAB">
        <w:rPr>
          <w:rFonts w:eastAsia="Calibri"/>
          <w:sz w:val="26"/>
          <w:szCs w:val="26"/>
          <w:lang w:eastAsia="en-US"/>
        </w:rPr>
        <w:t>4</w:t>
      </w:r>
      <w:r w:rsidRPr="007B1337">
        <w:rPr>
          <w:rFonts w:eastAsia="Calibri"/>
          <w:sz w:val="26"/>
          <w:szCs w:val="26"/>
          <w:lang w:eastAsia="en-US"/>
        </w:rPr>
        <w:t>4 </w:t>
      </w:r>
      <w:r w:rsidR="005C4DAB">
        <w:rPr>
          <w:rFonts w:eastAsia="Calibri"/>
          <w:sz w:val="26"/>
          <w:szCs w:val="26"/>
          <w:lang w:eastAsia="en-US"/>
        </w:rPr>
        <w:t>657</w:t>
      </w:r>
      <w:r w:rsidRPr="007B1337">
        <w:rPr>
          <w:rFonts w:eastAsia="Calibri"/>
          <w:sz w:val="26"/>
          <w:szCs w:val="26"/>
          <w:lang w:eastAsia="en-US"/>
        </w:rPr>
        <w:t>,</w:t>
      </w:r>
      <w:r w:rsidR="005C4DAB">
        <w:rPr>
          <w:rFonts w:eastAsia="Calibri"/>
          <w:sz w:val="26"/>
          <w:szCs w:val="26"/>
          <w:lang w:eastAsia="en-US"/>
        </w:rPr>
        <w:t>5</w:t>
      </w:r>
      <w:r w:rsidRPr="007B1337">
        <w:rPr>
          <w:rFonts w:eastAsia="Calibri"/>
          <w:sz w:val="26"/>
          <w:szCs w:val="26"/>
          <w:lang w:eastAsia="en-US"/>
        </w:rPr>
        <w:t xml:space="preserve"> тыс. руб. (за 2 квартал</w:t>
      </w:r>
      <w:r w:rsidR="005C4DAB">
        <w:rPr>
          <w:rFonts w:eastAsia="Calibri"/>
          <w:sz w:val="26"/>
          <w:szCs w:val="26"/>
          <w:lang w:eastAsia="en-US"/>
        </w:rPr>
        <w:t xml:space="preserve"> текущего года</w:t>
      </w:r>
      <w:r w:rsidRPr="007B1337">
        <w:rPr>
          <w:rFonts w:eastAsia="Calibri"/>
          <w:sz w:val="26"/>
          <w:szCs w:val="26"/>
          <w:lang w:eastAsia="en-US"/>
        </w:rPr>
        <w:t>);</w:t>
      </w:r>
    </w:p>
    <w:p w:rsidR="002E35AD" w:rsidRDefault="00265742" w:rsidP="00265742">
      <w:pPr>
        <w:pStyle w:val="a3"/>
        <w:numPr>
          <w:ilvl w:val="0"/>
          <w:numId w:val="36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64357E">
        <w:rPr>
          <w:rFonts w:eastAsia="Calibri"/>
          <w:sz w:val="26"/>
          <w:szCs w:val="26"/>
          <w:lang w:eastAsia="en-US"/>
        </w:rPr>
        <w:t>оплату предъявленных исполнительных листов, исполнительских сборов</w:t>
      </w:r>
      <w:r w:rsidR="005C4DAB">
        <w:rPr>
          <w:rFonts w:eastAsia="Calibri"/>
          <w:sz w:val="26"/>
          <w:szCs w:val="26"/>
          <w:lang w:eastAsia="en-US"/>
        </w:rPr>
        <w:t xml:space="preserve"> в сумме 7 715,2 тыс. руб.</w:t>
      </w:r>
      <w:r w:rsidRPr="0064357E">
        <w:rPr>
          <w:rFonts w:eastAsia="Calibri"/>
          <w:sz w:val="26"/>
          <w:szCs w:val="26"/>
          <w:lang w:eastAsia="en-US"/>
        </w:rPr>
        <w:t>;</w:t>
      </w:r>
    </w:p>
    <w:p w:rsidR="00AE3B82" w:rsidRDefault="002E35AD" w:rsidP="00265742">
      <w:pPr>
        <w:pStyle w:val="a3"/>
        <w:numPr>
          <w:ilvl w:val="0"/>
          <w:numId w:val="36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увеличение размера резервного фонда администрации города на 74 700,0 тыс. руб. в связи с увеличением</w:t>
      </w:r>
      <w:r w:rsidR="00AE3B82">
        <w:rPr>
          <w:rFonts w:eastAsia="Calibri"/>
          <w:sz w:val="26"/>
          <w:szCs w:val="26"/>
          <w:lang w:eastAsia="en-US"/>
        </w:rPr>
        <w:t xml:space="preserve"> социально значимых мероприятий;</w:t>
      </w:r>
    </w:p>
    <w:p w:rsidR="00265742" w:rsidRDefault="00AE3B82" w:rsidP="00265742">
      <w:pPr>
        <w:pStyle w:val="a3"/>
        <w:numPr>
          <w:ilvl w:val="0"/>
          <w:numId w:val="36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погашение кредиторской задолженности перед Фондом капитального ремонта в сумме 1 608,6 тыс. руб.</w:t>
      </w:r>
      <w:r w:rsidR="002E35AD">
        <w:rPr>
          <w:rFonts w:eastAsia="Calibri"/>
          <w:sz w:val="26"/>
          <w:szCs w:val="26"/>
          <w:lang w:eastAsia="en-US"/>
        </w:rPr>
        <w:t xml:space="preserve"> </w:t>
      </w:r>
      <w:r w:rsidR="00265742">
        <w:rPr>
          <w:rFonts w:eastAsia="Calibri"/>
          <w:sz w:val="26"/>
          <w:szCs w:val="26"/>
          <w:lang w:eastAsia="en-US"/>
        </w:rPr>
        <w:t xml:space="preserve"> </w:t>
      </w:r>
    </w:p>
    <w:p w:rsidR="00561283" w:rsidRPr="00D45ED4" w:rsidRDefault="00AE3B82" w:rsidP="00AE3B82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E3B82">
        <w:rPr>
          <w:bCs/>
          <w:sz w:val="26"/>
          <w:szCs w:val="26"/>
        </w:rPr>
        <w:t>Бюджетные ассигнования на реализацию вопросов местного значения на 202</w:t>
      </w:r>
      <w:r>
        <w:rPr>
          <w:bCs/>
          <w:sz w:val="26"/>
          <w:szCs w:val="26"/>
        </w:rPr>
        <w:t>6</w:t>
      </w:r>
      <w:r w:rsidRPr="00AE3B82">
        <w:rPr>
          <w:bCs/>
          <w:sz w:val="26"/>
          <w:szCs w:val="26"/>
        </w:rPr>
        <w:t xml:space="preserve"> год составят</w:t>
      </w:r>
      <w:r w:rsidRPr="00AE3B82">
        <w:rPr>
          <w:b/>
          <w:bCs/>
          <w:sz w:val="26"/>
          <w:szCs w:val="26"/>
        </w:rPr>
        <w:t xml:space="preserve"> </w:t>
      </w:r>
      <w:r w:rsidR="00EA261C" w:rsidRPr="00AE3B82">
        <w:rPr>
          <w:b/>
          <w:sz w:val="26"/>
          <w:szCs w:val="26"/>
        </w:rPr>
        <w:t>13 </w:t>
      </w:r>
      <w:r w:rsidR="00D45ED4" w:rsidRPr="00AE3B82">
        <w:rPr>
          <w:b/>
          <w:sz w:val="26"/>
          <w:szCs w:val="26"/>
        </w:rPr>
        <w:t>945</w:t>
      </w:r>
      <w:r w:rsidR="00EA261C" w:rsidRPr="00AE3B82">
        <w:rPr>
          <w:b/>
          <w:sz w:val="26"/>
          <w:szCs w:val="26"/>
        </w:rPr>
        <w:t> </w:t>
      </w:r>
      <w:r w:rsidR="00D45ED4" w:rsidRPr="00AE3B82">
        <w:rPr>
          <w:b/>
          <w:sz w:val="26"/>
          <w:szCs w:val="26"/>
        </w:rPr>
        <w:t>085</w:t>
      </w:r>
      <w:r w:rsidR="00EA261C" w:rsidRPr="00AE3B82">
        <w:rPr>
          <w:b/>
          <w:sz w:val="26"/>
          <w:szCs w:val="26"/>
        </w:rPr>
        <w:t>,</w:t>
      </w:r>
      <w:r w:rsidR="00D45ED4" w:rsidRPr="00AE3B82">
        <w:rPr>
          <w:b/>
          <w:sz w:val="26"/>
          <w:szCs w:val="26"/>
        </w:rPr>
        <w:t>3</w:t>
      </w:r>
      <w:r w:rsidR="00EA261C" w:rsidRPr="00D45ED4">
        <w:rPr>
          <w:sz w:val="26"/>
          <w:szCs w:val="26"/>
        </w:rPr>
        <w:t xml:space="preserve"> тыс. руб.</w:t>
      </w:r>
      <w:r w:rsidR="00561283" w:rsidRPr="00D45ED4">
        <w:rPr>
          <w:sz w:val="26"/>
          <w:szCs w:val="26"/>
        </w:rPr>
        <w:t xml:space="preserve"> </w:t>
      </w:r>
    </w:p>
    <w:p w:rsidR="00AB672F" w:rsidRPr="00D73841" w:rsidRDefault="00AB672F" w:rsidP="00AB672F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D73841">
        <w:rPr>
          <w:bCs/>
          <w:sz w:val="26"/>
          <w:szCs w:val="26"/>
        </w:rPr>
        <w:t xml:space="preserve">На плановый период объем бюджетных ассигнований на реализацию вопросов местного значения </w:t>
      </w:r>
      <w:r w:rsidR="008C18B8" w:rsidRPr="00D73841">
        <w:rPr>
          <w:bCs/>
          <w:sz w:val="26"/>
          <w:szCs w:val="26"/>
        </w:rPr>
        <w:t>не изменится и составит</w:t>
      </w:r>
      <w:r w:rsidRPr="00D73841">
        <w:rPr>
          <w:bCs/>
          <w:sz w:val="26"/>
          <w:szCs w:val="26"/>
        </w:rPr>
        <w:t>:</w:t>
      </w:r>
    </w:p>
    <w:p w:rsidR="00AB672F" w:rsidRPr="00D73841" w:rsidRDefault="00AB672F" w:rsidP="00AB672F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D73841">
        <w:rPr>
          <w:bCs/>
          <w:sz w:val="26"/>
          <w:szCs w:val="26"/>
        </w:rPr>
        <w:t>202</w:t>
      </w:r>
      <w:r w:rsidR="00EA261C" w:rsidRPr="00D73841">
        <w:rPr>
          <w:bCs/>
          <w:sz w:val="26"/>
          <w:szCs w:val="26"/>
        </w:rPr>
        <w:t>7</w:t>
      </w:r>
      <w:r w:rsidRPr="00D73841">
        <w:rPr>
          <w:bCs/>
          <w:sz w:val="26"/>
          <w:szCs w:val="26"/>
        </w:rPr>
        <w:t xml:space="preserve"> год </w:t>
      </w:r>
      <w:r w:rsidR="008C18B8" w:rsidRPr="00D73841">
        <w:rPr>
          <w:bCs/>
          <w:sz w:val="26"/>
          <w:szCs w:val="26"/>
        </w:rPr>
        <w:t>-</w:t>
      </w:r>
      <w:r w:rsidRPr="00D73841">
        <w:rPr>
          <w:bCs/>
          <w:sz w:val="26"/>
          <w:szCs w:val="26"/>
        </w:rPr>
        <w:t xml:space="preserve"> </w:t>
      </w:r>
      <w:r w:rsidRPr="00D73841">
        <w:rPr>
          <w:b/>
          <w:bCs/>
          <w:sz w:val="26"/>
          <w:szCs w:val="26"/>
        </w:rPr>
        <w:t>1</w:t>
      </w:r>
      <w:r w:rsidR="00EA261C" w:rsidRPr="00D73841">
        <w:rPr>
          <w:b/>
          <w:bCs/>
          <w:sz w:val="26"/>
          <w:szCs w:val="26"/>
        </w:rPr>
        <w:t>3</w:t>
      </w:r>
      <w:r w:rsidRPr="00D73841">
        <w:rPr>
          <w:b/>
          <w:bCs/>
          <w:sz w:val="26"/>
          <w:szCs w:val="26"/>
        </w:rPr>
        <w:t> </w:t>
      </w:r>
      <w:r w:rsidR="00EA261C" w:rsidRPr="00D73841">
        <w:rPr>
          <w:b/>
          <w:bCs/>
          <w:sz w:val="26"/>
          <w:szCs w:val="26"/>
        </w:rPr>
        <w:t>457</w:t>
      </w:r>
      <w:r w:rsidR="008C18B8" w:rsidRPr="00D73841">
        <w:rPr>
          <w:b/>
          <w:bCs/>
          <w:sz w:val="26"/>
          <w:szCs w:val="26"/>
        </w:rPr>
        <w:t> </w:t>
      </w:r>
      <w:r w:rsidR="00EA261C" w:rsidRPr="00D73841">
        <w:rPr>
          <w:b/>
          <w:bCs/>
          <w:sz w:val="26"/>
          <w:szCs w:val="26"/>
        </w:rPr>
        <w:t>234</w:t>
      </w:r>
      <w:r w:rsidR="008C18B8" w:rsidRPr="00D73841">
        <w:rPr>
          <w:b/>
          <w:bCs/>
          <w:sz w:val="26"/>
          <w:szCs w:val="26"/>
        </w:rPr>
        <w:t>,</w:t>
      </w:r>
      <w:r w:rsidR="00EA261C" w:rsidRPr="00D73841">
        <w:rPr>
          <w:b/>
          <w:bCs/>
          <w:sz w:val="26"/>
          <w:szCs w:val="26"/>
        </w:rPr>
        <w:t>9</w:t>
      </w:r>
      <w:r w:rsidRPr="00D73841">
        <w:rPr>
          <w:bCs/>
          <w:sz w:val="26"/>
          <w:szCs w:val="26"/>
        </w:rPr>
        <w:t xml:space="preserve"> тыс. руб.;</w:t>
      </w:r>
    </w:p>
    <w:p w:rsidR="00AB672F" w:rsidRPr="00D73841" w:rsidRDefault="00AB672F" w:rsidP="00AB672F">
      <w:pPr>
        <w:spacing w:line="276" w:lineRule="auto"/>
        <w:ind w:firstLine="567"/>
        <w:jc w:val="both"/>
        <w:rPr>
          <w:sz w:val="26"/>
          <w:szCs w:val="26"/>
        </w:rPr>
      </w:pPr>
      <w:r w:rsidRPr="00D73841">
        <w:rPr>
          <w:bCs/>
          <w:sz w:val="26"/>
          <w:szCs w:val="26"/>
        </w:rPr>
        <w:t>202</w:t>
      </w:r>
      <w:r w:rsidR="00EA261C" w:rsidRPr="00D73841">
        <w:rPr>
          <w:bCs/>
          <w:sz w:val="26"/>
          <w:szCs w:val="26"/>
        </w:rPr>
        <w:t>8</w:t>
      </w:r>
      <w:r w:rsidRPr="00D73841">
        <w:rPr>
          <w:bCs/>
          <w:sz w:val="26"/>
          <w:szCs w:val="26"/>
        </w:rPr>
        <w:t xml:space="preserve"> год </w:t>
      </w:r>
      <w:r w:rsidR="008C18B8" w:rsidRPr="00D73841">
        <w:rPr>
          <w:bCs/>
          <w:sz w:val="26"/>
          <w:szCs w:val="26"/>
        </w:rPr>
        <w:t>-</w:t>
      </w:r>
      <w:r w:rsidRPr="00D73841">
        <w:rPr>
          <w:bCs/>
          <w:sz w:val="26"/>
          <w:szCs w:val="26"/>
        </w:rPr>
        <w:t xml:space="preserve"> </w:t>
      </w:r>
      <w:r w:rsidRPr="00D73841">
        <w:rPr>
          <w:b/>
          <w:bCs/>
          <w:sz w:val="26"/>
          <w:szCs w:val="26"/>
        </w:rPr>
        <w:t>1</w:t>
      </w:r>
      <w:r w:rsidR="008C18B8" w:rsidRPr="00D73841">
        <w:rPr>
          <w:b/>
          <w:bCs/>
          <w:sz w:val="26"/>
          <w:szCs w:val="26"/>
        </w:rPr>
        <w:t>3</w:t>
      </w:r>
      <w:r w:rsidRPr="00D73841">
        <w:rPr>
          <w:b/>
          <w:bCs/>
          <w:sz w:val="26"/>
          <w:szCs w:val="26"/>
        </w:rPr>
        <w:t> </w:t>
      </w:r>
      <w:r w:rsidR="008C18B8" w:rsidRPr="00D73841">
        <w:rPr>
          <w:b/>
          <w:bCs/>
          <w:sz w:val="26"/>
          <w:szCs w:val="26"/>
        </w:rPr>
        <w:t>2</w:t>
      </w:r>
      <w:r w:rsidR="00EA261C" w:rsidRPr="00D73841">
        <w:rPr>
          <w:b/>
          <w:bCs/>
          <w:sz w:val="26"/>
          <w:szCs w:val="26"/>
        </w:rPr>
        <w:t>90</w:t>
      </w:r>
      <w:r w:rsidRPr="00D73841">
        <w:rPr>
          <w:b/>
          <w:bCs/>
          <w:sz w:val="26"/>
          <w:szCs w:val="26"/>
        </w:rPr>
        <w:t> </w:t>
      </w:r>
      <w:r w:rsidR="008C18B8" w:rsidRPr="00D73841">
        <w:rPr>
          <w:b/>
          <w:bCs/>
          <w:sz w:val="26"/>
          <w:szCs w:val="26"/>
        </w:rPr>
        <w:t>2</w:t>
      </w:r>
      <w:r w:rsidR="00EA261C" w:rsidRPr="00D73841">
        <w:rPr>
          <w:b/>
          <w:bCs/>
          <w:sz w:val="26"/>
          <w:szCs w:val="26"/>
        </w:rPr>
        <w:t>25</w:t>
      </w:r>
      <w:r w:rsidRPr="00D73841">
        <w:rPr>
          <w:b/>
          <w:bCs/>
          <w:sz w:val="26"/>
          <w:szCs w:val="26"/>
        </w:rPr>
        <w:t>,</w:t>
      </w:r>
      <w:r w:rsidR="00EA261C" w:rsidRPr="00D73841">
        <w:rPr>
          <w:b/>
          <w:bCs/>
          <w:sz w:val="26"/>
          <w:szCs w:val="26"/>
        </w:rPr>
        <w:t>4</w:t>
      </w:r>
      <w:r w:rsidRPr="00D73841">
        <w:rPr>
          <w:bCs/>
          <w:sz w:val="26"/>
          <w:szCs w:val="26"/>
        </w:rPr>
        <w:t xml:space="preserve"> тыс. руб. </w:t>
      </w:r>
    </w:p>
    <w:p w:rsidR="00AB672F" w:rsidRPr="00442058" w:rsidRDefault="00AB672F" w:rsidP="006A3098">
      <w:pPr>
        <w:spacing w:line="276" w:lineRule="auto"/>
        <w:ind w:firstLine="567"/>
        <w:jc w:val="both"/>
        <w:rPr>
          <w:bCs/>
          <w:sz w:val="26"/>
          <w:szCs w:val="26"/>
        </w:rPr>
      </w:pPr>
      <w:proofErr w:type="gramStart"/>
      <w:r w:rsidRPr="00442058">
        <w:rPr>
          <w:bCs/>
          <w:sz w:val="26"/>
          <w:szCs w:val="26"/>
        </w:rPr>
        <w:t>Объем бюджетных ассигнований</w:t>
      </w:r>
      <w:r w:rsidRPr="00442058">
        <w:rPr>
          <w:sz w:val="26"/>
          <w:szCs w:val="26"/>
        </w:rPr>
        <w:t xml:space="preserve"> по переданным полномочиям на 202</w:t>
      </w:r>
      <w:r w:rsidR="00EA261C" w:rsidRPr="00442058">
        <w:rPr>
          <w:sz w:val="26"/>
          <w:szCs w:val="26"/>
        </w:rPr>
        <w:t>6</w:t>
      </w:r>
      <w:r w:rsidRPr="00442058">
        <w:rPr>
          <w:sz w:val="26"/>
          <w:szCs w:val="26"/>
        </w:rPr>
        <w:t xml:space="preserve"> год </w:t>
      </w:r>
      <w:r w:rsidR="00B71917" w:rsidRPr="00442058">
        <w:rPr>
          <w:b/>
          <w:sz w:val="26"/>
          <w:szCs w:val="26"/>
        </w:rPr>
        <w:t>у</w:t>
      </w:r>
      <w:r w:rsidR="00442058" w:rsidRPr="00442058">
        <w:rPr>
          <w:b/>
          <w:sz w:val="26"/>
          <w:szCs w:val="26"/>
        </w:rPr>
        <w:t>меньшен</w:t>
      </w:r>
      <w:r w:rsidRPr="00442058">
        <w:rPr>
          <w:sz w:val="26"/>
          <w:szCs w:val="26"/>
        </w:rPr>
        <w:t xml:space="preserve"> </w:t>
      </w:r>
      <w:r w:rsidRPr="00442058">
        <w:rPr>
          <w:bCs/>
          <w:sz w:val="26"/>
          <w:szCs w:val="26"/>
        </w:rPr>
        <w:t xml:space="preserve">в соответствии </w:t>
      </w:r>
      <w:r w:rsidR="00442058" w:rsidRPr="00442058">
        <w:rPr>
          <w:bCs/>
          <w:sz w:val="26"/>
          <w:szCs w:val="26"/>
        </w:rPr>
        <w:t xml:space="preserve">с внесенными изменениями в Закон Кемеровской области от 10 декабря 2025 года «161-ОЗ (в ред. от 22.04.2026 №40-ОЗ) и </w:t>
      </w:r>
      <w:r w:rsidRPr="00442058">
        <w:rPr>
          <w:bCs/>
          <w:sz w:val="26"/>
          <w:szCs w:val="26"/>
        </w:rPr>
        <w:t>доведённым</w:t>
      </w:r>
      <w:r w:rsidR="00D77FF8" w:rsidRPr="00442058">
        <w:rPr>
          <w:bCs/>
          <w:sz w:val="26"/>
          <w:szCs w:val="26"/>
        </w:rPr>
        <w:t>и</w:t>
      </w:r>
      <w:r w:rsidRPr="00442058">
        <w:rPr>
          <w:bCs/>
          <w:sz w:val="26"/>
          <w:szCs w:val="26"/>
        </w:rPr>
        <w:t xml:space="preserve"> по состоянию на </w:t>
      </w:r>
      <w:r w:rsidR="00442058" w:rsidRPr="00442058">
        <w:rPr>
          <w:bCs/>
          <w:sz w:val="26"/>
          <w:szCs w:val="26"/>
        </w:rPr>
        <w:t>01</w:t>
      </w:r>
      <w:r w:rsidRPr="00442058">
        <w:rPr>
          <w:bCs/>
          <w:sz w:val="26"/>
          <w:szCs w:val="26"/>
        </w:rPr>
        <w:t>.</w:t>
      </w:r>
      <w:r w:rsidR="008C18B8" w:rsidRPr="00442058">
        <w:rPr>
          <w:bCs/>
          <w:sz w:val="26"/>
          <w:szCs w:val="26"/>
        </w:rPr>
        <w:t>0</w:t>
      </w:r>
      <w:r w:rsidR="00442058" w:rsidRPr="00442058">
        <w:rPr>
          <w:bCs/>
          <w:sz w:val="26"/>
          <w:szCs w:val="26"/>
        </w:rPr>
        <w:t>6</w:t>
      </w:r>
      <w:r w:rsidRPr="00442058">
        <w:rPr>
          <w:bCs/>
          <w:sz w:val="26"/>
          <w:szCs w:val="26"/>
        </w:rPr>
        <w:t>.202</w:t>
      </w:r>
      <w:r w:rsidR="00EA261C" w:rsidRPr="00442058">
        <w:rPr>
          <w:bCs/>
          <w:sz w:val="26"/>
          <w:szCs w:val="26"/>
        </w:rPr>
        <w:t>6</w:t>
      </w:r>
      <w:r w:rsidRPr="00442058">
        <w:rPr>
          <w:bCs/>
          <w:sz w:val="26"/>
          <w:szCs w:val="26"/>
        </w:rPr>
        <w:t xml:space="preserve"> года уведомлени</w:t>
      </w:r>
      <w:r w:rsidR="006A3098" w:rsidRPr="00442058">
        <w:rPr>
          <w:bCs/>
          <w:sz w:val="26"/>
          <w:szCs w:val="26"/>
        </w:rPr>
        <w:t>я</w:t>
      </w:r>
      <w:r w:rsidR="00E23E42" w:rsidRPr="00442058">
        <w:rPr>
          <w:bCs/>
          <w:sz w:val="26"/>
          <w:szCs w:val="26"/>
        </w:rPr>
        <w:t>м</w:t>
      </w:r>
      <w:r w:rsidR="006A3098" w:rsidRPr="00442058">
        <w:rPr>
          <w:bCs/>
          <w:sz w:val="26"/>
          <w:szCs w:val="26"/>
        </w:rPr>
        <w:t>и</w:t>
      </w:r>
      <w:r w:rsidRPr="00442058">
        <w:rPr>
          <w:bCs/>
          <w:sz w:val="26"/>
          <w:szCs w:val="26"/>
        </w:rPr>
        <w:t xml:space="preserve"> Министерства финансов Кузбасса</w:t>
      </w:r>
      <w:r w:rsidR="00442058" w:rsidRPr="00442058">
        <w:rPr>
          <w:bCs/>
          <w:sz w:val="26"/>
          <w:szCs w:val="26"/>
        </w:rPr>
        <w:t xml:space="preserve"> </w:t>
      </w:r>
      <w:r w:rsidRPr="00442058">
        <w:rPr>
          <w:bCs/>
          <w:sz w:val="26"/>
          <w:szCs w:val="26"/>
        </w:rPr>
        <w:t xml:space="preserve">на сумму </w:t>
      </w:r>
      <w:r w:rsidR="00442058" w:rsidRPr="00442058">
        <w:rPr>
          <w:b/>
          <w:bCs/>
          <w:sz w:val="26"/>
          <w:szCs w:val="26"/>
        </w:rPr>
        <w:t>16</w:t>
      </w:r>
      <w:r w:rsidR="00B71917" w:rsidRPr="00442058">
        <w:rPr>
          <w:b/>
          <w:bCs/>
          <w:sz w:val="26"/>
          <w:szCs w:val="26"/>
        </w:rPr>
        <w:t> </w:t>
      </w:r>
      <w:r w:rsidR="00442058" w:rsidRPr="00442058">
        <w:rPr>
          <w:b/>
          <w:bCs/>
          <w:sz w:val="26"/>
          <w:szCs w:val="26"/>
        </w:rPr>
        <w:t>590</w:t>
      </w:r>
      <w:r w:rsidR="00B71917" w:rsidRPr="00442058">
        <w:rPr>
          <w:b/>
          <w:bCs/>
          <w:sz w:val="26"/>
          <w:szCs w:val="26"/>
        </w:rPr>
        <w:t>,</w:t>
      </w:r>
      <w:r w:rsidR="00442058" w:rsidRPr="00442058">
        <w:rPr>
          <w:b/>
          <w:bCs/>
          <w:sz w:val="26"/>
          <w:szCs w:val="26"/>
        </w:rPr>
        <w:t>8</w:t>
      </w:r>
      <w:r w:rsidRPr="00442058">
        <w:rPr>
          <w:b/>
          <w:bCs/>
          <w:sz w:val="26"/>
          <w:szCs w:val="26"/>
        </w:rPr>
        <w:t xml:space="preserve"> тыс. руб.</w:t>
      </w:r>
      <w:r w:rsidRPr="00442058">
        <w:rPr>
          <w:bCs/>
          <w:sz w:val="26"/>
          <w:szCs w:val="26"/>
        </w:rPr>
        <w:t xml:space="preserve"> и состав</w:t>
      </w:r>
      <w:r w:rsidR="009342D7" w:rsidRPr="00442058">
        <w:rPr>
          <w:bCs/>
          <w:sz w:val="26"/>
          <w:szCs w:val="26"/>
        </w:rPr>
        <w:t>и</w:t>
      </w:r>
      <w:r w:rsidRPr="00442058">
        <w:rPr>
          <w:bCs/>
          <w:sz w:val="26"/>
          <w:szCs w:val="26"/>
        </w:rPr>
        <w:t xml:space="preserve">т </w:t>
      </w:r>
      <w:r w:rsidRPr="00442058">
        <w:rPr>
          <w:b/>
          <w:bCs/>
          <w:sz w:val="26"/>
          <w:szCs w:val="26"/>
        </w:rPr>
        <w:t>1</w:t>
      </w:r>
      <w:r w:rsidR="00E14F2F" w:rsidRPr="00442058">
        <w:rPr>
          <w:b/>
          <w:bCs/>
          <w:sz w:val="26"/>
          <w:szCs w:val="26"/>
        </w:rPr>
        <w:t>2</w:t>
      </w:r>
      <w:r w:rsidRPr="00442058">
        <w:rPr>
          <w:b/>
          <w:bCs/>
          <w:sz w:val="26"/>
          <w:szCs w:val="26"/>
        </w:rPr>
        <w:t> </w:t>
      </w:r>
      <w:r w:rsidR="00E14F2F" w:rsidRPr="00442058">
        <w:rPr>
          <w:b/>
          <w:bCs/>
          <w:sz w:val="26"/>
          <w:szCs w:val="26"/>
        </w:rPr>
        <w:t>5</w:t>
      </w:r>
      <w:r w:rsidR="00442058" w:rsidRPr="00442058">
        <w:rPr>
          <w:b/>
          <w:bCs/>
          <w:sz w:val="26"/>
          <w:szCs w:val="26"/>
        </w:rPr>
        <w:t>21</w:t>
      </w:r>
      <w:r w:rsidRPr="00442058">
        <w:rPr>
          <w:b/>
          <w:bCs/>
          <w:sz w:val="26"/>
          <w:szCs w:val="26"/>
        </w:rPr>
        <w:t> </w:t>
      </w:r>
      <w:r w:rsidR="00442058" w:rsidRPr="00442058">
        <w:rPr>
          <w:b/>
          <w:bCs/>
          <w:sz w:val="26"/>
          <w:szCs w:val="26"/>
        </w:rPr>
        <w:t>769</w:t>
      </w:r>
      <w:r w:rsidRPr="00442058">
        <w:rPr>
          <w:b/>
          <w:bCs/>
          <w:sz w:val="26"/>
          <w:szCs w:val="26"/>
        </w:rPr>
        <w:t>,</w:t>
      </w:r>
      <w:r w:rsidR="00442058" w:rsidRPr="00442058">
        <w:rPr>
          <w:b/>
          <w:bCs/>
          <w:sz w:val="26"/>
          <w:szCs w:val="26"/>
        </w:rPr>
        <w:t>1</w:t>
      </w:r>
      <w:r w:rsidRPr="00442058">
        <w:rPr>
          <w:b/>
          <w:bCs/>
          <w:sz w:val="26"/>
          <w:szCs w:val="26"/>
        </w:rPr>
        <w:t xml:space="preserve"> тыс. руб.</w:t>
      </w:r>
      <w:r w:rsidRPr="00442058">
        <w:rPr>
          <w:bCs/>
          <w:sz w:val="26"/>
          <w:szCs w:val="26"/>
        </w:rPr>
        <w:t xml:space="preserve"> </w:t>
      </w:r>
      <w:proofErr w:type="gramEnd"/>
    </w:p>
    <w:p w:rsidR="00442058" w:rsidRPr="009048C7" w:rsidRDefault="00442058" w:rsidP="006A3098">
      <w:pPr>
        <w:spacing w:line="276" w:lineRule="auto"/>
        <w:ind w:firstLine="567"/>
        <w:jc w:val="both"/>
        <w:rPr>
          <w:bCs/>
          <w:sz w:val="26"/>
          <w:szCs w:val="26"/>
          <w:highlight w:val="yellow"/>
        </w:rPr>
      </w:pPr>
      <w:r w:rsidRPr="000965F5">
        <w:rPr>
          <w:sz w:val="26"/>
          <w:szCs w:val="26"/>
        </w:rPr>
        <w:t>Вносимые изменения отражены в приложении №1</w:t>
      </w:r>
      <w:r w:rsidRPr="000965F5">
        <w:rPr>
          <w:sz w:val="28"/>
          <w:szCs w:val="28"/>
        </w:rPr>
        <w:t>.</w:t>
      </w:r>
    </w:p>
    <w:p w:rsidR="00AB672F" w:rsidRPr="00B01DA4" w:rsidRDefault="00B01DA4" w:rsidP="006A3098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B01DA4">
        <w:rPr>
          <w:bCs/>
          <w:sz w:val="26"/>
          <w:szCs w:val="26"/>
        </w:rPr>
        <w:t>Объем б</w:t>
      </w:r>
      <w:r w:rsidR="00AB672F" w:rsidRPr="00B01DA4">
        <w:rPr>
          <w:bCs/>
          <w:sz w:val="26"/>
          <w:szCs w:val="26"/>
        </w:rPr>
        <w:t>юджетны</w:t>
      </w:r>
      <w:r w:rsidRPr="00B01DA4">
        <w:rPr>
          <w:bCs/>
          <w:sz w:val="26"/>
          <w:szCs w:val="26"/>
        </w:rPr>
        <w:t>х</w:t>
      </w:r>
      <w:r w:rsidR="00AB672F" w:rsidRPr="00B01DA4">
        <w:rPr>
          <w:bCs/>
          <w:sz w:val="26"/>
          <w:szCs w:val="26"/>
        </w:rPr>
        <w:t xml:space="preserve"> ассигновани</w:t>
      </w:r>
      <w:r w:rsidRPr="00B01DA4">
        <w:rPr>
          <w:bCs/>
          <w:sz w:val="26"/>
          <w:szCs w:val="26"/>
        </w:rPr>
        <w:t>й</w:t>
      </w:r>
      <w:r w:rsidR="00AB672F" w:rsidRPr="00B01DA4">
        <w:rPr>
          <w:bCs/>
          <w:sz w:val="26"/>
          <w:szCs w:val="26"/>
        </w:rPr>
        <w:t xml:space="preserve"> на </w:t>
      </w:r>
      <w:r w:rsidRPr="00B01DA4">
        <w:rPr>
          <w:bCs/>
          <w:sz w:val="26"/>
          <w:szCs w:val="26"/>
        </w:rPr>
        <w:t xml:space="preserve">плановый период </w:t>
      </w:r>
      <w:r w:rsidR="00AB672F" w:rsidRPr="00B01DA4">
        <w:rPr>
          <w:b/>
          <w:bCs/>
          <w:sz w:val="26"/>
          <w:szCs w:val="26"/>
        </w:rPr>
        <w:t>по переданным полномочиям</w:t>
      </w:r>
      <w:r w:rsidR="00AB672F" w:rsidRPr="00B01DA4">
        <w:rPr>
          <w:bCs/>
          <w:sz w:val="26"/>
          <w:szCs w:val="26"/>
        </w:rPr>
        <w:t xml:space="preserve"> </w:t>
      </w:r>
      <w:r w:rsidR="006A3098" w:rsidRPr="00B01DA4">
        <w:rPr>
          <w:bCs/>
          <w:sz w:val="26"/>
          <w:szCs w:val="26"/>
        </w:rPr>
        <w:t>увеличен</w:t>
      </w:r>
      <w:r w:rsidRPr="00B01DA4">
        <w:rPr>
          <w:bCs/>
          <w:sz w:val="26"/>
          <w:szCs w:val="26"/>
        </w:rPr>
        <w:t>:</w:t>
      </w:r>
    </w:p>
    <w:p w:rsidR="00B01DA4" w:rsidRPr="00B01DA4" w:rsidRDefault="00B01DA4" w:rsidP="006A3098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B01DA4">
        <w:rPr>
          <w:bCs/>
          <w:sz w:val="26"/>
          <w:szCs w:val="26"/>
        </w:rPr>
        <w:t>на 2027 год на 326,6 тыс. руб. (</w:t>
      </w:r>
      <w:r w:rsidR="00576E59">
        <w:rPr>
          <w:bCs/>
          <w:sz w:val="26"/>
          <w:szCs w:val="26"/>
        </w:rPr>
        <w:t>п</w:t>
      </w:r>
      <w:r w:rsidR="00576E59" w:rsidRPr="00576E59">
        <w:rPr>
          <w:bCs/>
          <w:sz w:val="26"/>
          <w:szCs w:val="26"/>
        </w:rPr>
        <w:t>риродоохранные мероприятия, реализуемые муниципальными образованиями</w:t>
      </w:r>
      <w:r w:rsidRPr="00B01DA4">
        <w:rPr>
          <w:bCs/>
          <w:sz w:val="26"/>
          <w:szCs w:val="26"/>
        </w:rPr>
        <w:t>) и состав</w:t>
      </w:r>
      <w:r>
        <w:rPr>
          <w:bCs/>
          <w:sz w:val="26"/>
          <w:szCs w:val="26"/>
        </w:rPr>
        <w:t>и</w:t>
      </w:r>
      <w:r w:rsidRPr="00B01DA4">
        <w:rPr>
          <w:bCs/>
          <w:sz w:val="26"/>
          <w:szCs w:val="26"/>
        </w:rPr>
        <w:t xml:space="preserve">т </w:t>
      </w:r>
      <w:r w:rsidRPr="00B01DA4">
        <w:rPr>
          <w:b/>
          <w:bCs/>
          <w:sz w:val="26"/>
          <w:szCs w:val="26"/>
        </w:rPr>
        <w:t>12 971 249,3</w:t>
      </w:r>
      <w:r w:rsidRPr="00B01DA4">
        <w:rPr>
          <w:bCs/>
          <w:sz w:val="26"/>
          <w:szCs w:val="26"/>
        </w:rPr>
        <w:t xml:space="preserve"> тыс. руб.;</w:t>
      </w:r>
    </w:p>
    <w:p w:rsidR="00B01DA4" w:rsidRPr="00B01DA4" w:rsidRDefault="00B01DA4" w:rsidP="006A3098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B01DA4">
        <w:rPr>
          <w:bCs/>
          <w:sz w:val="26"/>
          <w:szCs w:val="26"/>
        </w:rPr>
        <w:t>на 2028 год на 39 520,0 тыс. руб. (</w:t>
      </w:r>
      <w:r w:rsidR="00576E59">
        <w:rPr>
          <w:bCs/>
          <w:sz w:val="26"/>
          <w:szCs w:val="26"/>
        </w:rPr>
        <w:t>с</w:t>
      </w:r>
      <w:r w:rsidR="00576E59" w:rsidRPr="00576E59">
        <w:rPr>
          <w:bCs/>
          <w:sz w:val="26"/>
          <w:szCs w:val="26"/>
        </w:rPr>
        <w:t>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</w:r>
      <w:r w:rsidRPr="00B01DA4">
        <w:rPr>
          <w:bCs/>
          <w:sz w:val="26"/>
          <w:szCs w:val="26"/>
        </w:rPr>
        <w:t>) и состав</w:t>
      </w:r>
      <w:r>
        <w:rPr>
          <w:bCs/>
          <w:sz w:val="26"/>
          <w:szCs w:val="26"/>
        </w:rPr>
        <w:t>и</w:t>
      </w:r>
      <w:r w:rsidRPr="00B01DA4">
        <w:rPr>
          <w:bCs/>
          <w:sz w:val="26"/>
          <w:szCs w:val="26"/>
        </w:rPr>
        <w:t xml:space="preserve">т </w:t>
      </w:r>
      <w:r w:rsidRPr="00B01DA4">
        <w:rPr>
          <w:b/>
          <w:bCs/>
          <w:sz w:val="26"/>
          <w:szCs w:val="26"/>
        </w:rPr>
        <w:t>13 342 804,8</w:t>
      </w:r>
      <w:r w:rsidRPr="00B01DA4">
        <w:rPr>
          <w:bCs/>
          <w:sz w:val="26"/>
          <w:szCs w:val="26"/>
        </w:rPr>
        <w:t xml:space="preserve"> тыс. руб.</w:t>
      </w:r>
    </w:p>
    <w:p w:rsidR="00AB672F" w:rsidRPr="00B01DA4" w:rsidRDefault="00B01DA4" w:rsidP="006A3098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Таким образом, о</w:t>
      </w:r>
      <w:r w:rsidR="00AB672F" w:rsidRPr="00B01DA4">
        <w:rPr>
          <w:rFonts w:eastAsia="Calibri"/>
          <w:sz w:val="26"/>
          <w:szCs w:val="26"/>
          <w:lang w:eastAsia="en-US"/>
        </w:rPr>
        <w:t xml:space="preserve">бщая сумма бюджетных ассигнований </w:t>
      </w:r>
      <w:proofErr w:type="gramStart"/>
      <w:r w:rsidR="00AB672F" w:rsidRPr="00B01DA4">
        <w:rPr>
          <w:rFonts w:eastAsia="Calibri"/>
          <w:sz w:val="26"/>
          <w:szCs w:val="26"/>
          <w:lang w:eastAsia="en-US"/>
        </w:rPr>
        <w:t>на</w:t>
      </w:r>
      <w:proofErr w:type="gramEnd"/>
      <w:r w:rsidR="00AB672F" w:rsidRPr="00B01DA4">
        <w:rPr>
          <w:rFonts w:eastAsia="Calibri"/>
          <w:sz w:val="26"/>
          <w:szCs w:val="26"/>
          <w:lang w:eastAsia="en-US"/>
        </w:rPr>
        <w:t>:</w:t>
      </w:r>
    </w:p>
    <w:p w:rsidR="00AB672F" w:rsidRPr="006A6BEC" w:rsidRDefault="00AB672F" w:rsidP="00AB672F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A6BEC">
        <w:rPr>
          <w:rFonts w:eastAsia="Calibri"/>
          <w:sz w:val="26"/>
          <w:szCs w:val="26"/>
          <w:lang w:eastAsia="en-US"/>
        </w:rPr>
        <w:t>202</w:t>
      </w:r>
      <w:r w:rsidR="00DA35F7" w:rsidRPr="006A6BEC">
        <w:rPr>
          <w:rFonts w:eastAsia="Calibri"/>
          <w:sz w:val="26"/>
          <w:szCs w:val="26"/>
          <w:lang w:eastAsia="en-US"/>
        </w:rPr>
        <w:t>7</w:t>
      </w:r>
      <w:r w:rsidRPr="006A6BEC">
        <w:rPr>
          <w:rFonts w:eastAsia="Calibri"/>
          <w:sz w:val="26"/>
          <w:szCs w:val="26"/>
          <w:lang w:eastAsia="en-US"/>
        </w:rPr>
        <w:t xml:space="preserve"> год составит </w:t>
      </w:r>
      <w:r w:rsidRPr="006A6BEC">
        <w:rPr>
          <w:rFonts w:eastAsia="Calibri"/>
          <w:b/>
          <w:sz w:val="26"/>
          <w:szCs w:val="26"/>
          <w:lang w:eastAsia="en-US"/>
        </w:rPr>
        <w:t>2</w:t>
      </w:r>
      <w:r w:rsidR="00B71917" w:rsidRPr="006A6BEC">
        <w:rPr>
          <w:rFonts w:eastAsia="Calibri"/>
          <w:b/>
          <w:sz w:val="26"/>
          <w:szCs w:val="26"/>
          <w:lang w:eastAsia="en-US"/>
        </w:rPr>
        <w:t>6</w:t>
      </w:r>
      <w:r w:rsidRPr="006A6BEC">
        <w:rPr>
          <w:rFonts w:eastAsia="Calibri"/>
          <w:b/>
          <w:sz w:val="26"/>
          <w:szCs w:val="26"/>
          <w:lang w:eastAsia="en-US"/>
        </w:rPr>
        <w:t> </w:t>
      </w:r>
      <w:r w:rsidR="00DA35F7" w:rsidRPr="006A6BEC">
        <w:rPr>
          <w:rFonts w:eastAsia="Calibri"/>
          <w:b/>
          <w:sz w:val="26"/>
          <w:szCs w:val="26"/>
          <w:lang w:eastAsia="en-US"/>
        </w:rPr>
        <w:t>428</w:t>
      </w:r>
      <w:r w:rsidRPr="006A6BEC">
        <w:rPr>
          <w:rFonts w:eastAsia="Calibri"/>
          <w:b/>
          <w:sz w:val="26"/>
          <w:szCs w:val="26"/>
          <w:lang w:eastAsia="en-US"/>
        </w:rPr>
        <w:t> </w:t>
      </w:r>
      <w:r w:rsidR="006A6BEC" w:rsidRPr="006A6BEC">
        <w:rPr>
          <w:rFonts w:eastAsia="Calibri"/>
          <w:b/>
          <w:sz w:val="26"/>
          <w:szCs w:val="26"/>
          <w:lang w:eastAsia="en-US"/>
        </w:rPr>
        <w:t>484</w:t>
      </w:r>
      <w:r w:rsidRPr="006A6BEC">
        <w:rPr>
          <w:rFonts w:eastAsia="Calibri"/>
          <w:b/>
          <w:sz w:val="26"/>
          <w:szCs w:val="26"/>
          <w:lang w:eastAsia="en-US"/>
        </w:rPr>
        <w:t>,</w:t>
      </w:r>
      <w:r w:rsidR="006A6BEC" w:rsidRPr="006A6BEC">
        <w:rPr>
          <w:rFonts w:eastAsia="Calibri"/>
          <w:b/>
          <w:sz w:val="26"/>
          <w:szCs w:val="26"/>
          <w:lang w:eastAsia="en-US"/>
        </w:rPr>
        <w:t>2</w:t>
      </w:r>
      <w:r w:rsidRPr="006A6BEC">
        <w:rPr>
          <w:rFonts w:eastAsia="Calibri"/>
          <w:sz w:val="26"/>
          <w:szCs w:val="26"/>
          <w:lang w:eastAsia="en-US"/>
        </w:rPr>
        <w:t xml:space="preserve"> тыс. руб.;</w:t>
      </w:r>
    </w:p>
    <w:p w:rsidR="00AB672F" w:rsidRPr="006A6BEC" w:rsidRDefault="00AB672F" w:rsidP="00AB672F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6A6BEC">
        <w:rPr>
          <w:rFonts w:eastAsia="Calibri"/>
          <w:sz w:val="26"/>
          <w:szCs w:val="26"/>
          <w:lang w:eastAsia="en-US"/>
        </w:rPr>
        <w:t>202</w:t>
      </w:r>
      <w:r w:rsidR="00DA35F7" w:rsidRPr="006A6BEC">
        <w:rPr>
          <w:rFonts w:eastAsia="Calibri"/>
          <w:sz w:val="26"/>
          <w:szCs w:val="26"/>
          <w:lang w:eastAsia="en-US"/>
        </w:rPr>
        <w:t>8</w:t>
      </w:r>
      <w:r w:rsidRPr="006A6BEC">
        <w:rPr>
          <w:rFonts w:eastAsia="Calibri"/>
          <w:sz w:val="26"/>
          <w:szCs w:val="26"/>
          <w:lang w:eastAsia="en-US"/>
        </w:rPr>
        <w:t xml:space="preserve"> годы составит </w:t>
      </w:r>
      <w:r w:rsidRPr="006A6BEC">
        <w:rPr>
          <w:rFonts w:eastAsia="Calibri"/>
          <w:b/>
          <w:sz w:val="26"/>
          <w:szCs w:val="26"/>
          <w:lang w:eastAsia="en-US"/>
        </w:rPr>
        <w:t>2</w:t>
      </w:r>
      <w:r w:rsidR="00DA35F7" w:rsidRPr="006A6BEC">
        <w:rPr>
          <w:rFonts w:eastAsia="Calibri"/>
          <w:b/>
          <w:sz w:val="26"/>
          <w:szCs w:val="26"/>
          <w:lang w:eastAsia="en-US"/>
        </w:rPr>
        <w:t>6</w:t>
      </w:r>
      <w:r w:rsidRPr="006A6BEC">
        <w:rPr>
          <w:rFonts w:eastAsia="Calibri"/>
          <w:b/>
          <w:sz w:val="26"/>
          <w:szCs w:val="26"/>
          <w:lang w:eastAsia="en-US"/>
        </w:rPr>
        <w:t> </w:t>
      </w:r>
      <w:r w:rsidR="006A6BEC" w:rsidRPr="006A6BEC">
        <w:rPr>
          <w:rFonts w:eastAsia="Calibri"/>
          <w:b/>
          <w:sz w:val="26"/>
          <w:szCs w:val="26"/>
          <w:lang w:eastAsia="en-US"/>
        </w:rPr>
        <w:t>633</w:t>
      </w:r>
      <w:r w:rsidRPr="006A6BEC">
        <w:rPr>
          <w:rFonts w:eastAsia="Calibri"/>
          <w:b/>
          <w:sz w:val="26"/>
          <w:szCs w:val="26"/>
          <w:lang w:eastAsia="en-US"/>
        </w:rPr>
        <w:t> </w:t>
      </w:r>
      <w:r w:rsidR="006A6BEC" w:rsidRPr="006A6BEC">
        <w:rPr>
          <w:rFonts w:eastAsia="Calibri"/>
          <w:b/>
          <w:sz w:val="26"/>
          <w:szCs w:val="26"/>
          <w:lang w:eastAsia="en-US"/>
        </w:rPr>
        <w:t>030</w:t>
      </w:r>
      <w:r w:rsidRPr="006A6BEC">
        <w:rPr>
          <w:rFonts w:eastAsia="Calibri"/>
          <w:b/>
          <w:sz w:val="26"/>
          <w:szCs w:val="26"/>
          <w:lang w:eastAsia="en-US"/>
        </w:rPr>
        <w:t>,</w:t>
      </w:r>
      <w:r w:rsidR="00DA35F7" w:rsidRPr="006A6BEC">
        <w:rPr>
          <w:rFonts w:eastAsia="Calibri"/>
          <w:b/>
          <w:sz w:val="26"/>
          <w:szCs w:val="26"/>
          <w:lang w:eastAsia="en-US"/>
        </w:rPr>
        <w:t>2</w:t>
      </w:r>
      <w:r w:rsidRPr="006A6BEC">
        <w:rPr>
          <w:rFonts w:eastAsia="Calibri"/>
          <w:sz w:val="26"/>
          <w:szCs w:val="26"/>
          <w:lang w:eastAsia="en-US"/>
        </w:rPr>
        <w:t xml:space="preserve"> </w:t>
      </w:r>
      <w:r w:rsidRPr="006A6BEC">
        <w:rPr>
          <w:rFonts w:eastAsia="Calibri"/>
          <w:b/>
          <w:sz w:val="26"/>
          <w:szCs w:val="26"/>
          <w:lang w:eastAsia="en-US"/>
        </w:rPr>
        <w:t>тыс. руб</w:t>
      </w:r>
      <w:r w:rsidRPr="006A6BEC">
        <w:rPr>
          <w:rFonts w:eastAsia="Calibri"/>
          <w:sz w:val="26"/>
          <w:szCs w:val="26"/>
          <w:lang w:eastAsia="en-US"/>
        </w:rPr>
        <w:t>.</w:t>
      </w:r>
    </w:p>
    <w:p w:rsidR="00AB672F" w:rsidRPr="001D34C0" w:rsidRDefault="00AB672F" w:rsidP="00AB672F">
      <w:pPr>
        <w:spacing w:line="276" w:lineRule="auto"/>
        <w:ind w:firstLine="567"/>
        <w:jc w:val="both"/>
        <w:rPr>
          <w:sz w:val="26"/>
          <w:szCs w:val="26"/>
        </w:rPr>
      </w:pPr>
      <w:r w:rsidRPr="001D34C0">
        <w:rPr>
          <w:sz w:val="26"/>
          <w:szCs w:val="26"/>
        </w:rPr>
        <w:t xml:space="preserve">Объем бюджетных ассигнований на реализацию </w:t>
      </w:r>
      <w:r w:rsidRPr="001D34C0">
        <w:rPr>
          <w:b/>
          <w:sz w:val="26"/>
          <w:szCs w:val="26"/>
        </w:rPr>
        <w:t>муниципальных программ</w:t>
      </w:r>
      <w:r w:rsidRPr="001D34C0">
        <w:rPr>
          <w:sz w:val="26"/>
          <w:szCs w:val="26"/>
        </w:rPr>
        <w:t xml:space="preserve"> Новокузнецкого городского округа у</w:t>
      </w:r>
      <w:r w:rsidR="00B71917" w:rsidRPr="001D34C0">
        <w:rPr>
          <w:sz w:val="26"/>
          <w:szCs w:val="26"/>
        </w:rPr>
        <w:t>величен</w:t>
      </w:r>
      <w:r w:rsidRPr="001D34C0">
        <w:rPr>
          <w:sz w:val="26"/>
          <w:szCs w:val="26"/>
        </w:rPr>
        <w:t xml:space="preserve"> на 202</w:t>
      </w:r>
      <w:r w:rsidR="00DA35F7" w:rsidRPr="001D34C0">
        <w:rPr>
          <w:sz w:val="26"/>
          <w:szCs w:val="26"/>
        </w:rPr>
        <w:t>6</w:t>
      </w:r>
      <w:r w:rsidRPr="001D34C0">
        <w:rPr>
          <w:sz w:val="26"/>
          <w:szCs w:val="26"/>
        </w:rPr>
        <w:t xml:space="preserve"> год на </w:t>
      </w:r>
      <w:r w:rsidR="001D34C0" w:rsidRPr="001D34C0">
        <w:rPr>
          <w:sz w:val="26"/>
          <w:szCs w:val="26"/>
        </w:rPr>
        <w:t>500</w:t>
      </w:r>
      <w:r w:rsidRPr="001D34C0">
        <w:rPr>
          <w:sz w:val="26"/>
          <w:szCs w:val="26"/>
        </w:rPr>
        <w:t> </w:t>
      </w:r>
      <w:r w:rsidR="001D34C0" w:rsidRPr="001D34C0">
        <w:rPr>
          <w:sz w:val="26"/>
          <w:szCs w:val="26"/>
        </w:rPr>
        <w:t>990</w:t>
      </w:r>
      <w:r w:rsidRPr="001D34C0">
        <w:rPr>
          <w:sz w:val="26"/>
          <w:szCs w:val="26"/>
        </w:rPr>
        <w:t>,</w:t>
      </w:r>
      <w:r w:rsidR="001D34C0" w:rsidRPr="001D34C0">
        <w:rPr>
          <w:sz w:val="26"/>
          <w:szCs w:val="26"/>
        </w:rPr>
        <w:t>4</w:t>
      </w:r>
      <w:r w:rsidRPr="001D34C0">
        <w:rPr>
          <w:sz w:val="26"/>
          <w:szCs w:val="26"/>
        </w:rPr>
        <w:t xml:space="preserve"> тыс. руб., 202</w:t>
      </w:r>
      <w:r w:rsidR="00DA35F7" w:rsidRPr="001D34C0">
        <w:rPr>
          <w:sz w:val="26"/>
          <w:szCs w:val="26"/>
        </w:rPr>
        <w:t>7</w:t>
      </w:r>
      <w:r w:rsidRPr="001D34C0">
        <w:rPr>
          <w:sz w:val="26"/>
          <w:szCs w:val="26"/>
        </w:rPr>
        <w:t xml:space="preserve"> год на </w:t>
      </w:r>
      <w:r w:rsidR="001D34C0" w:rsidRPr="001D34C0">
        <w:rPr>
          <w:sz w:val="26"/>
          <w:szCs w:val="26"/>
        </w:rPr>
        <w:t>3</w:t>
      </w:r>
      <w:r w:rsidRPr="001D34C0">
        <w:rPr>
          <w:sz w:val="26"/>
          <w:szCs w:val="26"/>
        </w:rPr>
        <w:t> </w:t>
      </w:r>
      <w:r w:rsidR="001D34C0" w:rsidRPr="001D34C0">
        <w:rPr>
          <w:sz w:val="26"/>
          <w:szCs w:val="26"/>
        </w:rPr>
        <w:t>540</w:t>
      </w:r>
      <w:r w:rsidRPr="001D34C0">
        <w:rPr>
          <w:sz w:val="26"/>
          <w:szCs w:val="26"/>
        </w:rPr>
        <w:t>,</w:t>
      </w:r>
      <w:r w:rsidR="001D34C0" w:rsidRPr="001D34C0">
        <w:rPr>
          <w:sz w:val="26"/>
          <w:szCs w:val="26"/>
        </w:rPr>
        <w:t>5</w:t>
      </w:r>
      <w:r w:rsidRPr="001D34C0">
        <w:rPr>
          <w:sz w:val="26"/>
          <w:szCs w:val="26"/>
        </w:rPr>
        <w:t xml:space="preserve"> тыс. руб., 202</w:t>
      </w:r>
      <w:r w:rsidR="00DA35F7" w:rsidRPr="001D34C0">
        <w:rPr>
          <w:sz w:val="26"/>
          <w:szCs w:val="26"/>
        </w:rPr>
        <w:t>8</w:t>
      </w:r>
      <w:r w:rsidRPr="001D34C0">
        <w:rPr>
          <w:sz w:val="26"/>
          <w:szCs w:val="26"/>
        </w:rPr>
        <w:t xml:space="preserve"> год на </w:t>
      </w:r>
      <w:r w:rsidR="001D34C0" w:rsidRPr="001D34C0">
        <w:rPr>
          <w:sz w:val="26"/>
          <w:szCs w:val="26"/>
        </w:rPr>
        <w:t>42</w:t>
      </w:r>
      <w:r w:rsidR="00D77FF8" w:rsidRPr="001D34C0">
        <w:rPr>
          <w:sz w:val="26"/>
          <w:szCs w:val="26"/>
        </w:rPr>
        <w:t> </w:t>
      </w:r>
      <w:r w:rsidR="001D34C0" w:rsidRPr="001D34C0">
        <w:rPr>
          <w:sz w:val="26"/>
          <w:szCs w:val="26"/>
        </w:rPr>
        <w:t>733</w:t>
      </w:r>
      <w:r w:rsidR="00D77FF8" w:rsidRPr="001D34C0">
        <w:rPr>
          <w:sz w:val="26"/>
          <w:szCs w:val="26"/>
        </w:rPr>
        <w:t>,</w:t>
      </w:r>
      <w:r w:rsidR="001D34C0" w:rsidRPr="001D34C0">
        <w:rPr>
          <w:sz w:val="26"/>
          <w:szCs w:val="26"/>
        </w:rPr>
        <w:t>9</w:t>
      </w:r>
      <w:r w:rsidRPr="001D34C0">
        <w:rPr>
          <w:sz w:val="26"/>
          <w:szCs w:val="26"/>
        </w:rPr>
        <w:t xml:space="preserve"> тыс. руб.</w:t>
      </w:r>
    </w:p>
    <w:p w:rsidR="00AB672F" w:rsidRPr="001D34C0" w:rsidRDefault="00AB672F" w:rsidP="00AB672F">
      <w:pPr>
        <w:spacing w:line="276" w:lineRule="auto"/>
        <w:ind w:firstLine="567"/>
        <w:jc w:val="both"/>
        <w:rPr>
          <w:sz w:val="26"/>
          <w:szCs w:val="26"/>
        </w:rPr>
      </w:pPr>
      <w:r w:rsidRPr="001D34C0">
        <w:rPr>
          <w:sz w:val="26"/>
          <w:szCs w:val="26"/>
        </w:rPr>
        <w:t xml:space="preserve">Бюджетные ассигнования в рамках </w:t>
      </w:r>
      <w:r w:rsidRPr="001D34C0">
        <w:rPr>
          <w:b/>
          <w:sz w:val="26"/>
          <w:szCs w:val="26"/>
        </w:rPr>
        <w:t>непрограммных направлений деятельности</w:t>
      </w:r>
      <w:r w:rsidRPr="001D34C0">
        <w:rPr>
          <w:sz w:val="26"/>
          <w:szCs w:val="26"/>
        </w:rPr>
        <w:t xml:space="preserve"> у</w:t>
      </w:r>
      <w:r w:rsidR="001D34C0" w:rsidRPr="001D34C0">
        <w:rPr>
          <w:sz w:val="26"/>
          <w:szCs w:val="26"/>
        </w:rPr>
        <w:t>величены</w:t>
      </w:r>
      <w:r w:rsidRPr="001D34C0">
        <w:rPr>
          <w:sz w:val="26"/>
          <w:szCs w:val="26"/>
        </w:rPr>
        <w:t xml:space="preserve"> на 202</w:t>
      </w:r>
      <w:r w:rsidR="00DA35F7" w:rsidRPr="001D34C0">
        <w:rPr>
          <w:sz w:val="26"/>
          <w:szCs w:val="26"/>
        </w:rPr>
        <w:t>6</w:t>
      </w:r>
      <w:r w:rsidRPr="001D34C0">
        <w:rPr>
          <w:sz w:val="26"/>
          <w:szCs w:val="26"/>
        </w:rPr>
        <w:t xml:space="preserve"> год на </w:t>
      </w:r>
      <w:r w:rsidR="001D34C0" w:rsidRPr="001D34C0">
        <w:rPr>
          <w:sz w:val="26"/>
          <w:szCs w:val="26"/>
        </w:rPr>
        <w:t>83</w:t>
      </w:r>
      <w:r w:rsidRPr="001D34C0">
        <w:rPr>
          <w:sz w:val="26"/>
          <w:szCs w:val="26"/>
        </w:rPr>
        <w:t> </w:t>
      </w:r>
      <w:r w:rsidR="001D34C0" w:rsidRPr="001D34C0">
        <w:rPr>
          <w:sz w:val="26"/>
          <w:szCs w:val="26"/>
        </w:rPr>
        <w:t>391</w:t>
      </w:r>
      <w:r w:rsidRPr="001D34C0">
        <w:rPr>
          <w:sz w:val="26"/>
          <w:szCs w:val="26"/>
        </w:rPr>
        <w:t>,</w:t>
      </w:r>
      <w:r w:rsidR="001D34C0" w:rsidRPr="001D34C0">
        <w:rPr>
          <w:sz w:val="26"/>
          <w:szCs w:val="26"/>
        </w:rPr>
        <w:t>6</w:t>
      </w:r>
      <w:r w:rsidRPr="001D34C0">
        <w:rPr>
          <w:sz w:val="26"/>
          <w:szCs w:val="26"/>
        </w:rPr>
        <w:t xml:space="preserve"> тыс. руб., </w:t>
      </w:r>
      <w:r w:rsidR="001D34C0" w:rsidRPr="001D34C0">
        <w:rPr>
          <w:sz w:val="26"/>
          <w:szCs w:val="26"/>
        </w:rPr>
        <w:t xml:space="preserve">уменьшены на </w:t>
      </w:r>
      <w:r w:rsidRPr="001D34C0">
        <w:rPr>
          <w:sz w:val="26"/>
          <w:szCs w:val="26"/>
        </w:rPr>
        <w:t>202</w:t>
      </w:r>
      <w:r w:rsidR="00DA35F7" w:rsidRPr="001D34C0">
        <w:rPr>
          <w:sz w:val="26"/>
          <w:szCs w:val="26"/>
        </w:rPr>
        <w:t>7</w:t>
      </w:r>
      <w:r w:rsidRPr="001D34C0">
        <w:rPr>
          <w:sz w:val="26"/>
          <w:szCs w:val="26"/>
        </w:rPr>
        <w:t xml:space="preserve"> </w:t>
      </w:r>
      <w:r w:rsidR="001D34C0" w:rsidRPr="001D34C0">
        <w:rPr>
          <w:sz w:val="26"/>
          <w:szCs w:val="26"/>
        </w:rPr>
        <w:t xml:space="preserve">и 2028 годы </w:t>
      </w:r>
      <w:r w:rsidRPr="001D34C0">
        <w:rPr>
          <w:sz w:val="26"/>
          <w:szCs w:val="26"/>
        </w:rPr>
        <w:t xml:space="preserve">на </w:t>
      </w:r>
      <w:r w:rsidR="001D34C0" w:rsidRPr="001D34C0">
        <w:rPr>
          <w:sz w:val="26"/>
          <w:szCs w:val="26"/>
        </w:rPr>
        <w:t>3</w:t>
      </w:r>
      <w:r w:rsidRPr="001D34C0">
        <w:rPr>
          <w:sz w:val="26"/>
          <w:szCs w:val="26"/>
        </w:rPr>
        <w:t> </w:t>
      </w:r>
      <w:r w:rsidR="001D34C0" w:rsidRPr="001D34C0">
        <w:rPr>
          <w:sz w:val="26"/>
          <w:szCs w:val="26"/>
        </w:rPr>
        <w:t>213</w:t>
      </w:r>
      <w:r w:rsidRPr="001D34C0">
        <w:rPr>
          <w:sz w:val="26"/>
          <w:szCs w:val="26"/>
        </w:rPr>
        <w:t>,</w:t>
      </w:r>
      <w:r w:rsidR="001D34C0" w:rsidRPr="001D34C0">
        <w:rPr>
          <w:sz w:val="26"/>
          <w:szCs w:val="26"/>
        </w:rPr>
        <w:t>9</w:t>
      </w:r>
      <w:r w:rsidRPr="001D34C0">
        <w:rPr>
          <w:sz w:val="26"/>
          <w:szCs w:val="26"/>
        </w:rPr>
        <w:t xml:space="preserve"> тыс. руб., </w:t>
      </w:r>
      <w:r w:rsidR="001D34C0" w:rsidRPr="001D34C0">
        <w:rPr>
          <w:sz w:val="26"/>
          <w:szCs w:val="26"/>
        </w:rPr>
        <w:t>ежегодно</w:t>
      </w:r>
      <w:r w:rsidR="00D77FF8" w:rsidRPr="001D34C0">
        <w:rPr>
          <w:sz w:val="26"/>
          <w:szCs w:val="26"/>
        </w:rPr>
        <w:t>.</w:t>
      </w:r>
    </w:p>
    <w:p w:rsidR="00AB672F" w:rsidRPr="00D73841" w:rsidRDefault="00AB672F" w:rsidP="00AB672F">
      <w:pPr>
        <w:spacing w:line="276" w:lineRule="auto"/>
        <w:ind w:firstLine="567"/>
        <w:jc w:val="both"/>
        <w:rPr>
          <w:sz w:val="26"/>
          <w:szCs w:val="26"/>
        </w:rPr>
      </w:pPr>
      <w:r w:rsidRPr="00D73841">
        <w:rPr>
          <w:sz w:val="26"/>
          <w:szCs w:val="26"/>
        </w:rPr>
        <w:t xml:space="preserve">Кроме того, в соответствии с пунктом 8 статьи 217 Бюджетного Кодекса РФ по предложениям главных распорядителей средств бюджета учтены и другие изменения в распределение выделенных ранее бюджетных ассигнований. </w:t>
      </w:r>
    </w:p>
    <w:p w:rsidR="00D77FF8" w:rsidRPr="006A6BEC" w:rsidRDefault="00D77FF8" w:rsidP="00D77FF8">
      <w:pPr>
        <w:pStyle w:val="a7"/>
        <w:spacing w:after="0" w:line="276" w:lineRule="auto"/>
        <w:ind w:firstLine="567"/>
        <w:jc w:val="both"/>
        <w:rPr>
          <w:b/>
          <w:sz w:val="26"/>
          <w:szCs w:val="26"/>
        </w:rPr>
      </w:pPr>
      <w:r w:rsidRPr="006A6BEC">
        <w:rPr>
          <w:sz w:val="26"/>
          <w:szCs w:val="26"/>
        </w:rPr>
        <w:t>Изменения бюджетных ассигнований в рамках программных и непрограммных направлений расходов в связи с имеющейся потребностью отражены в Приложении</w:t>
      </w:r>
      <w:r w:rsidR="006A6BEC" w:rsidRPr="006A6BEC">
        <w:rPr>
          <w:sz w:val="26"/>
          <w:szCs w:val="26"/>
        </w:rPr>
        <w:t xml:space="preserve"> №</w:t>
      </w:r>
      <w:r w:rsidR="00F0226D">
        <w:rPr>
          <w:sz w:val="26"/>
          <w:szCs w:val="26"/>
        </w:rPr>
        <w:t>2</w:t>
      </w:r>
      <w:r w:rsidRPr="006A6BEC">
        <w:rPr>
          <w:sz w:val="26"/>
          <w:szCs w:val="26"/>
        </w:rPr>
        <w:t>.</w:t>
      </w:r>
    </w:p>
    <w:p w:rsidR="00D77FF8" w:rsidRPr="009048C7" w:rsidRDefault="00D77FF8" w:rsidP="00D77FF8">
      <w:pPr>
        <w:pStyle w:val="a7"/>
        <w:spacing w:after="0" w:line="276" w:lineRule="auto"/>
        <w:ind w:firstLine="567"/>
        <w:jc w:val="both"/>
        <w:rPr>
          <w:b/>
          <w:sz w:val="26"/>
          <w:szCs w:val="26"/>
          <w:highlight w:val="yellow"/>
        </w:rPr>
      </w:pPr>
    </w:p>
    <w:p w:rsidR="00245973" w:rsidRPr="005306DF" w:rsidRDefault="00245973" w:rsidP="00D77FF8">
      <w:pPr>
        <w:pStyle w:val="a7"/>
        <w:spacing w:after="0" w:line="276" w:lineRule="auto"/>
        <w:ind w:firstLine="567"/>
        <w:jc w:val="both"/>
        <w:rPr>
          <w:b/>
          <w:sz w:val="26"/>
          <w:szCs w:val="26"/>
        </w:rPr>
      </w:pPr>
      <w:r w:rsidRPr="005306DF">
        <w:rPr>
          <w:b/>
          <w:sz w:val="26"/>
          <w:szCs w:val="26"/>
        </w:rPr>
        <w:t xml:space="preserve">Дефицит бюджета Новокузнецкого городского округа </w:t>
      </w:r>
      <w:r w:rsidR="005306DF" w:rsidRPr="005306DF">
        <w:rPr>
          <w:sz w:val="26"/>
          <w:szCs w:val="26"/>
        </w:rPr>
        <w:t xml:space="preserve">на 2026 год </w:t>
      </w:r>
      <w:r w:rsidRPr="005306DF">
        <w:rPr>
          <w:sz w:val="26"/>
          <w:szCs w:val="26"/>
        </w:rPr>
        <w:t xml:space="preserve">предлагается </w:t>
      </w:r>
      <w:r w:rsidR="005306DF" w:rsidRPr="005306DF">
        <w:rPr>
          <w:sz w:val="26"/>
          <w:szCs w:val="26"/>
        </w:rPr>
        <w:t>установить в размере</w:t>
      </w:r>
      <w:r w:rsidRPr="005306DF">
        <w:rPr>
          <w:sz w:val="26"/>
          <w:szCs w:val="26"/>
        </w:rPr>
        <w:t xml:space="preserve"> – </w:t>
      </w:r>
      <w:r w:rsidR="005306DF" w:rsidRPr="005306DF">
        <w:rPr>
          <w:sz w:val="26"/>
          <w:szCs w:val="26"/>
        </w:rPr>
        <w:t>852</w:t>
      </w:r>
      <w:r w:rsidRPr="005306DF">
        <w:rPr>
          <w:sz w:val="26"/>
          <w:szCs w:val="26"/>
        </w:rPr>
        <w:t> 000 тыс</w:t>
      </w:r>
      <w:proofErr w:type="gramStart"/>
      <w:r w:rsidRPr="005306DF">
        <w:rPr>
          <w:sz w:val="26"/>
          <w:szCs w:val="26"/>
        </w:rPr>
        <w:t>.р</w:t>
      </w:r>
      <w:proofErr w:type="gramEnd"/>
      <w:r w:rsidRPr="005306DF">
        <w:rPr>
          <w:sz w:val="26"/>
          <w:szCs w:val="26"/>
        </w:rPr>
        <w:t>уб.</w:t>
      </w:r>
      <w:r w:rsidR="005306DF" w:rsidRPr="005306DF">
        <w:rPr>
          <w:sz w:val="26"/>
          <w:szCs w:val="26"/>
        </w:rPr>
        <w:t xml:space="preserve"> или 10 % от объема доходов бюджета города без учета безвозмездных поступлений и поступлений налоговых доходов по дополнительным нормативам отчислений</w:t>
      </w:r>
      <w:r w:rsidR="007F46C0" w:rsidRPr="005306DF">
        <w:rPr>
          <w:sz w:val="26"/>
          <w:szCs w:val="26"/>
        </w:rPr>
        <w:t xml:space="preserve">, 2027-2028 годы </w:t>
      </w:r>
      <w:r w:rsidR="005306DF">
        <w:rPr>
          <w:sz w:val="26"/>
          <w:szCs w:val="26"/>
        </w:rPr>
        <w:t xml:space="preserve">по-прежнему </w:t>
      </w:r>
      <w:r w:rsidR="007F46C0" w:rsidRPr="005306DF">
        <w:rPr>
          <w:sz w:val="26"/>
          <w:szCs w:val="26"/>
        </w:rPr>
        <w:t>без дефицита.</w:t>
      </w:r>
    </w:p>
    <w:p w:rsidR="00245973" w:rsidRPr="00E67067" w:rsidRDefault="00245973" w:rsidP="00245973">
      <w:pPr>
        <w:pStyle w:val="a7"/>
        <w:spacing w:after="0" w:line="276" w:lineRule="auto"/>
        <w:ind w:firstLine="709"/>
        <w:jc w:val="both"/>
        <w:rPr>
          <w:sz w:val="26"/>
          <w:szCs w:val="26"/>
        </w:rPr>
      </w:pPr>
      <w:r w:rsidRPr="00E67067">
        <w:rPr>
          <w:sz w:val="26"/>
          <w:szCs w:val="26"/>
        </w:rPr>
        <w:lastRenderedPageBreak/>
        <w:t xml:space="preserve">Верхний предел муниципального внутреннего долга по долговым обязательствам Новокузнецкого городского округа с учетом </w:t>
      </w:r>
      <w:r w:rsidR="005306DF" w:rsidRPr="00E67067">
        <w:rPr>
          <w:sz w:val="26"/>
          <w:szCs w:val="26"/>
        </w:rPr>
        <w:t>увеличения дефицита</w:t>
      </w:r>
      <w:r w:rsidRPr="00E67067">
        <w:rPr>
          <w:sz w:val="26"/>
          <w:szCs w:val="26"/>
        </w:rPr>
        <w:t xml:space="preserve"> </w:t>
      </w:r>
      <w:r w:rsidR="005306DF" w:rsidRPr="00E67067">
        <w:rPr>
          <w:sz w:val="26"/>
          <w:szCs w:val="26"/>
        </w:rPr>
        <w:t>бюджета на 427 000 тыс</w:t>
      </w:r>
      <w:proofErr w:type="gramStart"/>
      <w:r w:rsidR="005306DF" w:rsidRPr="00E67067">
        <w:rPr>
          <w:sz w:val="26"/>
          <w:szCs w:val="26"/>
        </w:rPr>
        <w:t>.р</w:t>
      </w:r>
      <w:proofErr w:type="gramEnd"/>
      <w:r w:rsidR="005306DF" w:rsidRPr="00E67067">
        <w:rPr>
          <w:sz w:val="26"/>
          <w:szCs w:val="26"/>
        </w:rPr>
        <w:t xml:space="preserve">уб. </w:t>
      </w:r>
      <w:r w:rsidRPr="00E67067">
        <w:rPr>
          <w:sz w:val="26"/>
          <w:szCs w:val="26"/>
        </w:rPr>
        <w:t>предлагается установить на 01.01.2027, 01.01.2028 и 01.01.2029 - 6 </w:t>
      </w:r>
      <w:r w:rsidR="005306DF" w:rsidRPr="00E67067">
        <w:rPr>
          <w:sz w:val="26"/>
          <w:szCs w:val="26"/>
        </w:rPr>
        <w:t>977</w:t>
      </w:r>
      <w:r w:rsidRPr="00E67067">
        <w:rPr>
          <w:sz w:val="26"/>
          <w:szCs w:val="26"/>
        </w:rPr>
        <w:t> 266,7 тыс.руб.</w:t>
      </w:r>
    </w:p>
    <w:p w:rsidR="00245973" w:rsidRPr="00E67067" w:rsidRDefault="00245973" w:rsidP="00245973">
      <w:pPr>
        <w:pStyle w:val="a3"/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67067">
        <w:rPr>
          <w:sz w:val="26"/>
          <w:szCs w:val="26"/>
        </w:rPr>
        <w:t xml:space="preserve">Учитывая фактически сложившийся объем и условия заимствований </w:t>
      </w:r>
      <w:r w:rsidR="005306DF" w:rsidRPr="00E67067">
        <w:rPr>
          <w:sz w:val="26"/>
          <w:szCs w:val="26"/>
        </w:rPr>
        <w:t>на</w:t>
      </w:r>
      <w:r w:rsidRPr="00E67067">
        <w:rPr>
          <w:sz w:val="26"/>
          <w:szCs w:val="26"/>
        </w:rPr>
        <w:t xml:space="preserve"> 202</w:t>
      </w:r>
      <w:r w:rsidR="005306DF" w:rsidRPr="00E67067">
        <w:rPr>
          <w:sz w:val="26"/>
          <w:szCs w:val="26"/>
        </w:rPr>
        <w:t>6</w:t>
      </w:r>
      <w:r w:rsidRPr="00E67067">
        <w:rPr>
          <w:sz w:val="26"/>
          <w:szCs w:val="26"/>
        </w:rPr>
        <w:t xml:space="preserve"> год, соответствующие изменения вносятся в программу муниципальных внутренних заимствований и источники финансирования дефицита бюджета Новокузнецкого городского округа по годам: </w:t>
      </w:r>
    </w:p>
    <w:p w:rsidR="00E67067" w:rsidRPr="00F94AE5" w:rsidRDefault="00245973" w:rsidP="00E67067">
      <w:pPr>
        <w:pStyle w:val="a7"/>
        <w:numPr>
          <w:ilvl w:val="0"/>
          <w:numId w:val="40"/>
        </w:numPr>
        <w:spacing w:after="0" w:line="276" w:lineRule="auto"/>
        <w:jc w:val="both"/>
        <w:rPr>
          <w:rFonts w:eastAsia="Calibri"/>
          <w:b/>
          <w:color w:val="000000"/>
          <w:sz w:val="26"/>
          <w:szCs w:val="26"/>
          <w:lang w:eastAsia="en-US"/>
        </w:rPr>
      </w:pPr>
      <w:r w:rsidRPr="00F94AE5">
        <w:rPr>
          <w:b/>
          <w:sz w:val="26"/>
          <w:szCs w:val="26"/>
        </w:rPr>
        <w:t xml:space="preserve">2026 год: </w:t>
      </w:r>
    </w:p>
    <w:p w:rsidR="00245973" w:rsidRPr="00F94AE5" w:rsidRDefault="00245973" w:rsidP="00F94AE5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94AE5">
        <w:rPr>
          <w:b/>
          <w:sz w:val="26"/>
          <w:szCs w:val="26"/>
        </w:rPr>
        <w:t>получение</w:t>
      </w:r>
      <w:r w:rsidRPr="00F94AE5">
        <w:rPr>
          <w:sz w:val="26"/>
          <w:szCs w:val="26"/>
        </w:rPr>
        <w:t xml:space="preserve"> кредитов </w:t>
      </w:r>
      <w:r w:rsidRPr="00F94AE5">
        <w:rPr>
          <w:b/>
          <w:sz w:val="26"/>
          <w:szCs w:val="26"/>
        </w:rPr>
        <w:t>кредитных</w:t>
      </w:r>
      <w:r w:rsidRPr="00F94AE5">
        <w:rPr>
          <w:sz w:val="26"/>
          <w:szCs w:val="26"/>
        </w:rPr>
        <w:t xml:space="preserve"> организаций – </w:t>
      </w:r>
      <w:r w:rsidR="007338C6" w:rsidRPr="00F94AE5">
        <w:rPr>
          <w:sz w:val="26"/>
          <w:szCs w:val="26"/>
        </w:rPr>
        <w:t>4 921 342,5 тыс. руб.</w:t>
      </w:r>
      <w:r w:rsidR="00F94AE5" w:rsidRPr="00F94AE5">
        <w:rPr>
          <w:sz w:val="26"/>
          <w:szCs w:val="26"/>
        </w:rPr>
        <w:t xml:space="preserve"> (с учетом совокупного отражения операций по использованию возобновляемых кредитных линий </w:t>
      </w:r>
      <w:r w:rsidR="00E67067" w:rsidRPr="00F94AE5">
        <w:rPr>
          <w:sz w:val="26"/>
          <w:szCs w:val="26"/>
        </w:rPr>
        <w:t>+2 637 311,1 тыс</w:t>
      </w:r>
      <w:proofErr w:type="gramStart"/>
      <w:r w:rsidR="00E67067" w:rsidRPr="00F94AE5">
        <w:rPr>
          <w:sz w:val="26"/>
          <w:szCs w:val="26"/>
        </w:rPr>
        <w:t>.р</w:t>
      </w:r>
      <w:proofErr w:type="gramEnd"/>
      <w:r w:rsidR="00E67067" w:rsidRPr="00F94AE5">
        <w:rPr>
          <w:sz w:val="26"/>
          <w:szCs w:val="26"/>
        </w:rPr>
        <w:t>уб.)</w:t>
      </w:r>
      <w:r w:rsidRPr="00F94AE5">
        <w:rPr>
          <w:sz w:val="26"/>
          <w:szCs w:val="26"/>
        </w:rPr>
        <w:t>;</w:t>
      </w:r>
    </w:p>
    <w:p w:rsidR="00F94AE5" w:rsidRPr="00F94AE5" w:rsidRDefault="000F2F1B" w:rsidP="00F94AE5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94AE5">
        <w:rPr>
          <w:b/>
          <w:sz w:val="26"/>
          <w:szCs w:val="26"/>
        </w:rPr>
        <w:t>погашение</w:t>
      </w:r>
      <w:r w:rsidRPr="00F94AE5">
        <w:rPr>
          <w:sz w:val="26"/>
          <w:szCs w:val="26"/>
        </w:rPr>
        <w:t xml:space="preserve"> кредитов </w:t>
      </w:r>
      <w:r w:rsidRPr="00F94AE5">
        <w:rPr>
          <w:b/>
          <w:sz w:val="26"/>
          <w:szCs w:val="26"/>
        </w:rPr>
        <w:t>кредитных</w:t>
      </w:r>
      <w:r w:rsidRPr="00F94AE5">
        <w:rPr>
          <w:sz w:val="26"/>
          <w:szCs w:val="26"/>
        </w:rPr>
        <w:t xml:space="preserve"> организаций – </w:t>
      </w:r>
      <w:r w:rsidR="00E67067" w:rsidRPr="00F94AE5">
        <w:rPr>
          <w:sz w:val="26"/>
          <w:szCs w:val="26"/>
        </w:rPr>
        <w:t>3 631 326,8 тыс</w:t>
      </w:r>
      <w:proofErr w:type="gramStart"/>
      <w:r w:rsidR="00E67067" w:rsidRPr="00F94AE5">
        <w:rPr>
          <w:sz w:val="26"/>
          <w:szCs w:val="26"/>
        </w:rPr>
        <w:t>.р</w:t>
      </w:r>
      <w:proofErr w:type="gramEnd"/>
      <w:r w:rsidR="00E67067" w:rsidRPr="00F94AE5">
        <w:rPr>
          <w:sz w:val="26"/>
          <w:szCs w:val="26"/>
        </w:rPr>
        <w:t>уб.</w:t>
      </w:r>
      <w:r w:rsidR="00F94AE5" w:rsidRPr="00F94AE5">
        <w:rPr>
          <w:sz w:val="26"/>
          <w:szCs w:val="26"/>
        </w:rPr>
        <w:t xml:space="preserve"> (с учетом совокупного отражения операций по использованию возобновляемых кредитных линий </w:t>
      </w:r>
      <w:r w:rsidR="00E67067" w:rsidRPr="00F94AE5">
        <w:rPr>
          <w:sz w:val="26"/>
          <w:szCs w:val="26"/>
        </w:rPr>
        <w:t>+2 489 311,1</w:t>
      </w:r>
      <w:r w:rsidRPr="00F94AE5">
        <w:rPr>
          <w:sz w:val="26"/>
          <w:szCs w:val="26"/>
        </w:rPr>
        <w:t xml:space="preserve"> тыс. руб.</w:t>
      </w:r>
      <w:r w:rsidR="00F94AE5" w:rsidRPr="00F94AE5">
        <w:rPr>
          <w:sz w:val="26"/>
          <w:szCs w:val="26"/>
        </w:rPr>
        <w:t>)</w:t>
      </w:r>
      <w:r w:rsidRPr="00F94AE5">
        <w:rPr>
          <w:sz w:val="26"/>
          <w:szCs w:val="26"/>
        </w:rPr>
        <w:t>;</w:t>
      </w:r>
    </w:p>
    <w:p w:rsidR="00F94AE5" w:rsidRPr="00F94AE5" w:rsidRDefault="00F94AE5" w:rsidP="00F94AE5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94AE5">
        <w:rPr>
          <w:b/>
          <w:sz w:val="26"/>
          <w:szCs w:val="26"/>
        </w:rPr>
        <w:t>получение бюджетных</w:t>
      </w:r>
      <w:r w:rsidRPr="00F94AE5">
        <w:rPr>
          <w:sz w:val="26"/>
          <w:szCs w:val="26"/>
        </w:rPr>
        <w:t xml:space="preserve"> кредитов – 279 000 тыс</w:t>
      </w:r>
      <w:proofErr w:type="gramStart"/>
      <w:r w:rsidRPr="00F94AE5">
        <w:rPr>
          <w:sz w:val="26"/>
          <w:szCs w:val="26"/>
        </w:rPr>
        <w:t>.р</w:t>
      </w:r>
      <w:proofErr w:type="gramEnd"/>
      <w:r w:rsidRPr="00F94AE5">
        <w:rPr>
          <w:sz w:val="26"/>
          <w:szCs w:val="26"/>
        </w:rPr>
        <w:t xml:space="preserve">уб. (договор с Минфином Кузбасса от 19.05.2026 </w:t>
      </w:r>
      <w:r>
        <w:rPr>
          <w:sz w:val="26"/>
          <w:szCs w:val="26"/>
        </w:rPr>
        <w:t>с ежегодным погашением в течение 3-х последующих лет равными долями по 93 000 тыс.руб.)</w:t>
      </w:r>
      <w:r w:rsidRPr="00F94AE5">
        <w:rPr>
          <w:sz w:val="26"/>
          <w:szCs w:val="26"/>
        </w:rPr>
        <w:t>;</w:t>
      </w:r>
    </w:p>
    <w:p w:rsidR="00F94AE5" w:rsidRPr="00F94AE5" w:rsidRDefault="00F94AE5" w:rsidP="00F94AE5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94AE5">
        <w:rPr>
          <w:b/>
          <w:sz w:val="26"/>
          <w:szCs w:val="26"/>
        </w:rPr>
        <w:t>погашение бюджетных</w:t>
      </w:r>
      <w:r w:rsidRPr="00F94AE5">
        <w:rPr>
          <w:sz w:val="26"/>
          <w:szCs w:val="26"/>
        </w:rPr>
        <w:t xml:space="preserve"> кредитов – 717 015,7 тыс. руб. (без изменений);</w:t>
      </w:r>
    </w:p>
    <w:p w:rsidR="00245973" w:rsidRPr="00F94AE5" w:rsidRDefault="00245973" w:rsidP="00245973">
      <w:pPr>
        <w:pStyle w:val="a3"/>
        <w:numPr>
          <w:ilvl w:val="0"/>
          <w:numId w:val="40"/>
        </w:numPr>
        <w:tabs>
          <w:tab w:val="left" w:pos="567"/>
          <w:tab w:val="left" w:pos="993"/>
        </w:tabs>
        <w:spacing w:line="276" w:lineRule="auto"/>
        <w:jc w:val="both"/>
        <w:rPr>
          <w:sz w:val="26"/>
          <w:szCs w:val="26"/>
        </w:rPr>
      </w:pPr>
      <w:r w:rsidRPr="00F94AE5">
        <w:rPr>
          <w:b/>
          <w:sz w:val="26"/>
          <w:szCs w:val="26"/>
        </w:rPr>
        <w:t>202</w:t>
      </w:r>
      <w:r w:rsidR="000F2F1B" w:rsidRPr="00F94AE5">
        <w:rPr>
          <w:b/>
          <w:sz w:val="26"/>
          <w:szCs w:val="26"/>
        </w:rPr>
        <w:t>7</w:t>
      </w:r>
      <w:r w:rsidRPr="00F94AE5">
        <w:rPr>
          <w:b/>
          <w:sz w:val="26"/>
          <w:szCs w:val="26"/>
        </w:rPr>
        <w:t xml:space="preserve"> год</w:t>
      </w:r>
      <w:r w:rsidR="000F2F1B" w:rsidRPr="00F94AE5">
        <w:rPr>
          <w:b/>
          <w:sz w:val="26"/>
          <w:szCs w:val="26"/>
        </w:rPr>
        <w:t>:</w:t>
      </w:r>
    </w:p>
    <w:p w:rsidR="000F2F1B" w:rsidRPr="00F94AE5" w:rsidRDefault="000F2F1B" w:rsidP="000F2F1B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94AE5">
        <w:rPr>
          <w:b/>
          <w:sz w:val="26"/>
          <w:szCs w:val="26"/>
        </w:rPr>
        <w:t>получение</w:t>
      </w:r>
      <w:r w:rsidRPr="00F94AE5">
        <w:rPr>
          <w:sz w:val="26"/>
          <w:szCs w:val="26"/>
        </w:rPr>
        <w:t xml:space="preserve"> кредитов </w:t>
      </w:r>
      <w:r w:rsidRPr="00F94AE5">
        <w:rPr>
          <w:b/>
          <w:sz w:val="26"/>
          <w:szCs w:val="26"/>
        </w:rPr>
        <w:t>кредитных</w:t>
      </w:r>
      <w:r w:rsidRPr="00F94AE5">
        <w:rPr>
          <w:sz w:val="26"/>
          <w:szCs w:val="26"/>
        </w:rPr>
        <w:t xml:space="preserve"> организаций – 4 </w:t>
      </w:r>
      <w:r w:rsidR="00F94AE5" w:rsidRPr="00F94AE5">
        <w:rPr>
          <w:sz w:val="26"/>
          <w:szCs w:val="26"/>
        </w:rPr>
        <w:t>265</w:t>
      </w:r>
      <w:r w:rsidRPr="00F94AE5">
        <w:rPr>
          <w:sz w:val="26"/>
          <w:szCs w:val="26"/>
        </w:rPr>
        <w:t> 515,7 тыс. руб.</w:t>
      </w:r>
      <w:r w:rsidR="00F94AE5" w:rsidRPr="00F94AE5">
        <w:rPr>
          <w:sz w:val="26"/>
          <w:szCs w:val="26"/>
        </w:rPr>
        <w:t xml:space="preserve"> (+93 000 тыс</w:t>
      </w:r>
      <w:proofErr w:type="gramStart"/>
      <w:r w:rsidR="00F94AE5" w:rsidRPr="00F94AE5">
        <w:rPr>
          <w:sz w:val="26"/>
          <w:szCs w:val="26"/>
        </w:rPr>
        <w:t>.р</w:t>
      </w:r>
      <w:proofErr w:type="gramEnd"/>
      <w:r w:rsidR="00F94AE5" w:rsidRPr="00F94AE5">
        <w:rPr>
          <w:sz w:val="26"/>
          <w:szCs w:val="26"/>
        </w:rPr>
        <w:t>уб. для погашения бюджетного кредита по договору с Минфином Кузбасса от 19.05.2026)</w:t>
      </w:r>
      <w:r w:rsidRPr="00F94AE5">
        <w:rPr>
          <w:sz w:val="26"/>
          <w:szCs w:val="26"/>
        </w:rPr>
        <w:t>;</w:t>
      </w:r>
    </w:p>
    <w:p w:rsidR="000F2F1B" w:rsidRPr="00F94AE5" w:rsidRDefault="000F2F1B" w:rsidP="000F2F1B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94AE5">
        <w:rPr>
          <w:b/>
          <w:sz w:val="26"/>
          <w:szCs w:val="26"/>
        </w:rPr>
        <w:t>погашение</w:t>
      </w:r>
      <w:r w:rsidRPr="00F94AE5">
        <w:rPr>
          <w:sz w:val="26"/>
          <w:szCs w:val="26"/>
        </w:rPr>
        <w:t xml:space="preserve"> кредитов </w:t>
      </w:r>
      <w:r w:rsidRPr="00F94AE5">
        <w:rPr>
          <w:b/>
          <w:sz w:val="26"/>
          <w:szCs w:val="26"/>
        </w:rPr>
        <w:t>кредитных</w:t>
      </w:r>
      <w:r w:rsidRPr="00F94AE5">
        <w:rPr>
          <w:sz w:val="26"/>
          <w:szCs w:val="26"/>
        </w:rPr>
        <w:t xml:space="preserve"> организаций – 3 623 000,0 тыс. руб.</w:t>
      </w:r>
      <w:r w:rsidR="00F94AE5" w:rsidRPr="00F94AE5">
        <w:rPr>
          <w:sz w:val="26"/>
          <w:szCs w:val="26"/>
        </w:rPr>
        <w:t xml:space="preserve"> (без изменений)</w:t>
      </w:r>
      <w:r w:rsidRPr="00F94AE5">
        <w:rPr>
          <w:sz w:val="26"/>
          <w:szCs w:val="26"/>
        </w:rPr>
        <w:t>;</w:t>
      </w:r>
    </w:p>
    <w:p w:rsidR="000F2F1B" w:rsidRPr="002C5F19" w:rsidRDefault="000F2F1B" w:rsidP="000F2F1B">
      <w:pPr>
        <w:pStyle w:val="a3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C5F19">
        <w:rPr>
          <w:b/>
          <w:sz w:val="26"/>
          <w:szCs w:val="26"/>
        </w:rPr>
        <w:t>погашение бюджетных</w:t>
      </w:r>
      <w:r w:rsidRPr="002C5F19">
        <w:rPr>
          <w:sz w:val="26"/>
          <w:szCs w:val="26"/>
        </w:rPr>
        <w:t xml:space="preserve"> кредитов  – </w:t>
      </w:r>
      <w:r w:rsidR="00F94AE5" w:rsidRPr="002C5F19">
        <w:rPr>
          <w:sz w:val="26"/>
          <w:szCs w:val="26"/>
        </w:rPr>
        <w:t>642</w:t>
      </w:r>
      <w:r w:rsidRPr="002C5F19">
        <w:rPr>
          <w:sz w:val="26"/>
          <w:szCs w:val="26"/>
        </w:rPr>
        <w:t> 515,7 тыс. руб.</w:t>
      </w:r>
      <w:r w:rsidR="00F94AE5" w:rsidRPr="002C5F19">
        <w:rPr>
          <w:sz w:val="26"/>
          <w:szCs w:val="26"/>
        </w:rPr>
        <w:t xml:space="preserve"> (+93 000 тыс</w:t>
      </w:r>
      <w:proofErr w:type="gramStart"/>
      <w:r w:rsidR="00F94AE5" w:rsidRPr="002C5F19">
        <w:rPr>
          <w:sz w:val="26"/>
          <w:szCs w:val="26"/>
        </w:rPr>
        <w:t>.р</w:t>
      </w:r>
      <w:proofErr w:type="gramEnd"/>
      <w:r w:rsidR="00F94AE5" w:rsidRPr="002C5F19">
        <w:rPr>
          <w:sz w:val="26"/>
          <w:szCs w:val="26"/>
        </w:rPr>
        <w:t>уб.);</w:t>
      </w:r>
    </w:p>
    <w:p w:rsidR="00245973" w:rsidRPr="002C5F19" w:rsidRDefault="00245973" w:rsidP="00245973">
      <w:pPr>
        <w:pStyle w:val="a3"/>
        <w:numPr>
          <w:ilvl w:val="0"/>
          <w:numId w:val="40"/>
        </w:numPr>
        <w:tabs>
          <w:tab w:val="left" w:pos="0"/>
          <w:tab w:val="left" w:pos="993"/>
        </w:tabs>
        <w:spacing w:line="276" w:lineRule="auto"/>
        <w:jc w:val="both"/>
        <w:rPr>
          <w:sz w:val="26"/>
          <w:szCs w:val="26"/>
        </w:rPr>
      </w:pPr>
      <w:r w:rsidRPr="002C5F19">
        <w:rPr>
          <w:b/>
          <w:sz w:val="26"/>
          <w:szCs w:val="26"/>
        </w:rPr>
        <w:t>202</w:t>
      </w:r>
      <w:r w:rsidR="000F2F1B" w:rsidRPr="002C5F19">
        <w:rPr>
          <w:b/>
          <w:sz w:val="26"/>
          <w:szCs w:val="26"/>
        </w:rPr>
        <w:t>8</w:t>
      </w:r>
      <w:r w:rsidRPr="002C5F19">
        <w:rPr>
          <w:b/>
          <w:sz w:val="26"/>
          <w:szCs w:val="26"/>
        </w:rPr>
        <w:t xml:space="preserve"> год</w:t>
      </w:r>
      <w:r w:rsidRPr="002C5F19">
        <w:rPr>
          <w:sz w:val="26"/>
          <w:szCs w:val="26"/>
        </w:rPr>
        <w:t>:</w:t>
      </w:r>
    </w:p>
    <w:p w:rsidR="002C5F19" w:rsidRPr="002C5F19" w:rsidRDefault="00245973" w:rsidP="002C5F19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C5F19">
        <w:rPr>
          <w:b/>
          <w:sz w:val="26"/>
          <w:szCs w:val="26"/>
        </w:rPr>
        <w:t>получение</w:t>
      </w:r>
      <w:r w:rsidRPr="002C5F19">
        <w:rPr>
          <w:sz w:val="26"/>
          <w:szCs w:val="26"/>
        </w:rPr>
        <w:t xml:space="preserve"> кредитов </w:t>
      </w:r>
      <w:r w:rsidRPr="002C5F19">
        <w:rPr>
          <w:b/>
          <w:sz w:val="26"/>
          <w:szCs w:val="26"/>
        </w:rPr>
        <w:t>кредитных</w:t>
      </w:r>
      <w:r w:rsidRPr="002C5F19">
        <w:rPr>
          <w:sz w:val="26"/>
          <w:szCs w:val="26"/>
        </w:rPr>
        <w:t xml:space="preserve"> организаций – </w:t>
      </w:r>
      <w:r w:rsidR="002C5F19" w:rsidRPr="002C5F19">
        <w:rPr>
          <w:sz w:val="26"/>
          <w:szCs w:val="26"/>
        </w:rPr>
        <w:t>3</w:t>
      </w:r>
      <w:r w:rsidR="000F2F1B" w:rsidRPr="002C5F19">
        <w:rPr>
          <w:sz w:val="26"/>
          <w:szCs w:val="26"/>
        </w:rPr>
        <w:t xml:space="preserve"> </w:t>
      </w:r>
      <w:r w:rsidR="002C5F19" w:rsidRPr="002C5F19">
        <w:rPr>
          <w:sz w:val="26"/>
          <w:szCs w:val="26"/>
        </w:rPr>
        <w:t>063</w:t>
      </w:r>
      <w:r w:rsidR="000F2F1B" w:rsidRPr="002C5F19">
        <w:rPr>
          <w:sz w:val="26"/>
          <w:szCs w:val="26"/>
        </w:rPr>
        <w:t xml:space="preserve"> 249,1</w:t>
      </w:r>
      <w:r w:rsidRPr="002C5F19">
        <w:rPr>
          <w:sz w:val="26"/>
          <w:szCs w:val="26"/>
        </w:rPr>
        <w:t xml:space="preserve"> тыс. руб.</w:t>
      </w:r>
      <w:r w:rsidR="002C5F19" w:rsidRPr="002C5F19">
        <w:rPr>
          <w:sz w:val="26"/>
          <w:szCs w:val="26"/>
        </w:rPr>
        <w:t xml:space="preserve"> (+93 000 тыс</w:t>
      </w:r>
      <w:proofErr w:type="gramStart"/>
      <w:r w:rsidR="002C5F19" w:rsidRPr="002C5F19">
        <w:rPr>
          <w:sz w:val="26"/>
          <w:szCs w:val="26"/>
        </w:rPr>
        <w:t>.р</w:t>
      </w:r>
      <w:proofErr w:type="gramEnd"/>
      <w:r w:rsidR="002C5F19" w:rsidRPr="002C5F19">
        <w:rPr>
          <w:sz w:val="26"/>
          <w:szCs w:val="26"/>
        </w:rPr>
        <w:t>уб. для погашения бюджетного кредита по договору с Минфином Кузбасса от 19.05.2026);</w:t>
      </w:r>
    </w:p>
    <w:p w:rsidR="000F2F1B" w:rsidRPr="002C5F19" w:rsidRDefault="00D243DC" w:rsidP="00245973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C5F19">
        <w:rPr>
          <w:b/>
          <w:sz w:val="26"/>
          <w:szCs w:val="26"/>
        </w:rPr>
        <w:t>погашение</w:t>
      </w:r>
      <w:r w:rsidRPr="002C5F19">
        <w:rPr>
          <w:sz w:val="26"/>
          <w:szCs w:val="26"/>
        </w:rPr>
        <w:t xml:space="preserve"> кредитов </w:t>
      </w:r>
      <w:r w:rsidRPr="002C5F19">
        <w:rPr>
          <w:b/>
          <w:sz w:val="26"/>
          <w:szCs w:val="26"/>
        </w:rPr>
        <w:t>кредитных</w:t>
      </w:r>
      <w:r w:rsidRPr="002C5F19">
        <w:rPr>
          <w:sz w:val="26"/>
          <w:szCs w:val="26"/>
        </w:rPr>
        <w:t xml:space="preserve"> организаций – 2 284 031,4 тыс</w:t>
      </w:r>
      <w:proofErr w:type="gramStart"/>
      <w:r w:rsidRPr="002C5F19">
        <w:rPr>
          <w:sz w:val="26"/>
          <w:szCs w:val="26"/>
        </w:rPr>
        <w:t>.р</w:t>
      </w:r>
      <w:proofErr w:type="gramEnd"/>
      <w:r w:rsidRPr="002C5F19">
        <w:rPr>
          <w:sz w:val="26"/>
          <w:szCs w:val="26"/>
        </w:rPr>
        <w:t>уб.</w:t>
      </w:r>
      <w:r w:rsidR="002C5F19" w:rsidRPr="002C5F19">
        <w:rPr>
          <w:sz w:val="26"/>
          <w:szCs w:val="26"/>
        </w:rPr>
        <w:t xml:space="preserve"> (без изменений)</w:t>
      </w:r>
      <w:r w:rsidRPr="002C5F19">
        <w:rPr>
          <w:sz w:val="26"/>
          <w:szCs w:val="26"/>
        </w:rPr>
        <w:t>;</w:t>
      </w:r>
    </w:p>
    <w:p w:rsidR="00646B13" w:rsidRPr="002C5F19" w:rsidRDefault="00245973" w:rsidP="002C5F19">
      <w:pPr>
        <w:pStyle w:val="a3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C5F19">
        <w:rPr>
          <w:b/>
          <w:sz w:val="26"/>
          <w:szCs w:val="26"/>
        </w:rPr>
        <w:t>погашение бюджетных</w:t>
      </w:r>
      <w:r w:rsidRPr="002C5F19">
        <w:rPr>
          <w:sz w:val="26"/>
          <w:szCs w:val="26"/>
        </w:rPr>
        <w:t xml:space="preserve"> кредитов – </w:t>
      </w:r>
      <w:r w:rsidR="002C5F19" w:rsidRPr="002C5F19">
        <w:rPr>
          <w:sz w:val="26"/>
          <w:szCs w:val="26"/>
        </w:rPr>
        <w:t>779</w:t>
      </w:r>
      <w:r w:rsidR="00D243DC" w:rsidRPr="002C5F19">
        <w:rPr>
          <w:sz w:val="26"/>
          <w:szCs w:val="26"/>
        </w:rPr>
        <w:t> 217,7</w:t>
      </w:r>
      <w:r w:rsidRPr="002C5F19">
        <w:rPr>
          <w:sz w:val="26"/>
          <w:szCs w:val="26"/>
        </w:rPr>
        <w:t xml:space="preserve"> тыс. ру</w:t>
      </w:r>
      <w:r w:rsidR="00D243DC" w:rsidRPr="002C5F19">
        <w:rPr>
          <w:sz w:val="26"/>
          <w:szCs w:val="26"/>
        </w:rPr>
        <w:t>б.</w:t>
      </w:r>
      <w:r w:rsidR="002C5F19" w:rsidRPr="002C5F19">
        <w:rPr>
          <w:sz w:val="26"/>
          <w:szCs w:val="26"/>
        </w:rPr>
        <w:t xml:space="preserve"> (+93 000 тыс</w:t>
      </w:r>
      <w:proofErr w:type="gramStart"/>
      <w:r w:rsidR="002C5F19" w:rsidRPr="002C5F19">
        <w:rPr>
          <w:sz w:val="26"/>
          <w:szCs w:val="26"/>
        </w:rPr>
        <w:t>.р</w:t>
      </w:r>
      <w:proofErr w:type="gramEnd"/>
      <w:r w:rsidR="002C5F19" w:rsidRPr="002C5F19">
        <w:rPr>
          <w:sz w:val="26"/>
          <w:szCs w:val="26"/>
        </w:rPr>
        <w:t xml:space="preserve">уб.). </w:t>
      </w:r>
    </w:p>
    <w:p w:rsidR="00D243DC" w:rsidRDefault="00D243DC" w:rsidP="00646B13">
      <w:pPr>
        <w:pStyle w:val="a7"/>
        <w:spacing w:after="0" w:line="276" w:lineRule="auto"/>
        <w:ind w:firstLine="708"/>
        <w:jc w:val="both"/>
        <w:rPr>
          <w:sz w:val="26"/>
          <w:szCs w:val="26"/>
        </w:rPr>
      </w:pPr>
    </w:p>
    <w:p w:rsidR="00AC0737" w:rsidRPr="00D243DC" w:rsidRDefault="00AC0737" w:rsidP="00646B13">
      <w:pPr>
        <w:pStyle w:val="a7"/>
        <w:spacing w:after="0" w:line="276" w:lineRule="auto"/>
        <w:ind w:firstLine="708"/>
        <w:jc w:val="both"/>
        <w:rPr>
          <w:sz w:val="26"/>
          <w:szCs w:val="26"/>
        </w:rPr>
      </w:pPr>
    </w:p>
    <w:p w:rsidR="00646B13" w:rsidRPr="00E92E96" w:rsidRDefault="00646B13" w:rsidP="00646B13">
      <w:pPr>
        <w:jc w:val="both"/>
        <w:rPr>
          <w:sz w:val="26"/>
          <w:szCs w:val="26"/>
        </w:rPr>
      </w:pPr>
      <w:r w:rsidRPr="00D243DC">
        <w:rPr>
          <w:sz w:val="26"/>
          <w:szCs w:val="26"/>
        </w:rPr>
        <w:t>Заместитель Главы города –</w:t>
      </w:r>
      <w:r w:rsidRPr="00E92E96">
        <w:rPr>
          <w:sz w:val="26"/>
          <w:szCs w:val="26"/>
        </w:rPr>
        <w:t xml:space="preserve"> </w:t>
      </w:r>
    </w:p>
    <w:p w:rsidR="00D243DC" w:rsidRDefault="00646B13" w:rsidP="00646B13">
      <w:pPr>
        <w:jc w:val="both"/>
        <w:rPr>
          <w:sz w:val="26"/>
          <w:szCs w:val="26"/>
        </w:rPr>
      </w:pPr>
      <w:r w:rsidRPr="00E92E96">
        <w:rPr>
          <w:sz w:val="26"/>
          <w:szCs w:val="26"/>
        </w:rPr>
        <w:t>начальник Финансового управления</w:t>
      </w:r>
    </w:p>
    <w:p w:rsidR="00646B13" w:rsidRDefault="00D243DC" w:rsidP="00646B1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города Новокузнецка </w:t>
      </w:r>
      <w:r w:rsidR="00646B13" w:rsidRPr="009F1C26">
        <w:rPr>
          <w:sz w:val="26"/>
          <w:szCs w:val="26"/>
        </w:rPr>
        <w:tab/>
      </w:r>
      <w:r w:rsidR="00646B13" w:rsidRPr="009F1C26">
        <w:rPr>
          <w:sz w:val="26"/>
          <w:szCs w:val="26"/>
        </w:rPr>
        <w:tab/>
      </w:r>
      <w:r w:rsidR="00646B13" w:rsidRPr="009F1C26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46B13" w:rsidRPr="009F1C26">
        <w:rPr>
          <w:sz w:val="26"/>
          <w:szCs w:val="26"/>
        </w:rPr>
        <w:tab/>
      </w:r>
      <w:r w:rsidR="00646B13">
        <w:rPr>
          <w:sz w:val="26"/>
          <w:szCs w:val="26"/>
        </w:rPr>
        <w:t xml:space="preserve"> </w:t>
      </w:r>
      <w:r w:rsidR="00646B13" w:rsidRPr="009F1C26">
        <w:rPr>
          <w:sz w:val="26"/>
          <w:szCs w:val="26"/>
        </w:rPr>
        <w:tab/>
        <w:t>О.А. Алешкова</w:t>
      </w:r>
    </w:p>
    <w:p w:rsidR="00576E59" w:rsidRDefault="00576E59" w:rsidP="00646B13">
      <w:pPr>
        <w:jc w:val="both"/>
        <w:rPr>
          <w:sz w:val="26"/>
          <w:szCs w:val="26"/>
        </w:rPr>
      </w:pPr>
    </w:p>
    <w:p w:rsidR="00C81EFE" w:rsidRDefault="00C81EFE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576E59" w:rsidRDefault="00576E59" w:rsidP="00576E59">
      <w:pPr>
        <w:pStyle w:val="a7"/>
        <w:spacing w:after="0" w:line="276" w:lineRule="auto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№1</w:t>
      </w:r>
    </w:p>
    <w:p w:rsidR="00576E59" w:rsidRDefault="00576E59" w:rsidP="00576E59">
      <w:pPr>
        <w:pStyle w:val="a6"/>
        <w:ind w:left="0"/>
        <w:jc w:val="center"/>
        <w:rPr>
          <w:sz w:val="26"/>
          <w:szCs w:val="26"/>
        </w:rPr>
      </w:pPr>
      <w:r w:rsidRPr="008B18F7">
        <w:rPr>
          <w:sz w:val="26"/>
          <w:szCs w:val="26"/>
        </w:rPr>
        <w:t xml:space="preserve">Изменение бюджетных ассигнований в соответствии </w:t>
      </w:r>
      <w:r>
        <w:rPr>
          <w:sz w:val="26"/>
          <w:szCs w:val="26"/>
        </w:rPr>
        <w:t>Законом Кемеровской области – Кузбасса «Об областной бюджета на 2026 год и плановый период 2027 и 2028 годов»</w:t>
      </w:r>
      <w:r w:rsidRPr="00BC4A9C">
        <w:rPr>
          <w:bCs/>
          <w:sz w:val="26"/>
          <w:szCs w:val="26"/>
        </w:rPr>
        <w:t xml:space="preserve"> </w:t>
      </w:r>
      <w:r w:rsidRPr="00641793">
        <w:rPr>
          <w:bCs/>
          <w:sz w:val="26"/>
          <w:szCs w:val="26"/>
        </w:rPr>
        <w:t>(в ред. от 2</w:t>
      </w:r>
      <w:r>
        <w:rPr>
          <w:bCs/>
          <w:sz w:val="26"/>
          <w:szCs w:val="26"/>
        </w:rPr>
        <w:t>2</w:t>
      </w:r>
      <w:r w:rsidRPr="00641793">
        <w:rPr>
          <w:bCs/>
          <w:sz w:val="26"/>
          <w:szCs w:val="26"/>
        </w:rPr>
        <w:t>.04.202</w:t>
      </w:r>
      <w:r>
        <w:rPr>
          <w:bCs/>
          <w:sz w:val="26"/>
          <w:szCs w:val="26"/>
        </w:rPr>
        <w:t>6</w:t>
      </w:r>
      <w:r w:rsidRPr="00641793">
        <w:rPr>
          <w:bCs/>
          <w:sz w:val="26"/>
          <w:szCs w:val="26"/>
        </w:rPr>
        <w:t xml:space="preserve"> г. № 4</w:t>
      </w:r>
      <w:r>
        <w:rPr>
          <w:bCs/>
          <w:sz w:val="26"/>
          <w:szCs w:val="26"/>
        </w:rPr>
        <w:t>0-ОЗ</w:t>
      </w:r>
      <w:r w:rsidRPr="00B97B34">
        <w:rPr>
          <w:bCs/>
          <w:sz w:val="26"/>
          <w:szCs w:val="26"/>
        </w:rPr>
        <w:t>)</w:t>
      </w:r>
      <w:r w:rsidRPr="00B97B34">
        <w:rPr>
          <w:sz w:val="26"/>
          <w:szCs w:val="26"/>
        </w:rPr>
        <w:t xml:space="preserve"> и с уведомлениями Министерства финансов Кузбасса по состоянию на </w:t>
      </w:r>
      <w:r>
        <w:rPr>
          <w:sz w:val="26"/>
          <w:szCs w:val="26"/>
        </w:rPr>
        <w:t>01</w:t>
      </w:r>
      <w:r w:rsidRPr="00B97B34">
        <w:rPr>
          <w:sz w:val="26"/>
          <w:szCs w:val="26"/>
        </w:rPr>
        <w:t>.0</w:t>
      </w:r>
      <w:r>
        <w:rPr>
          <w:sz w:val="26"/>
          <w:szCs w:val="26"/>
        </w:rPr>
        <w:t>6</w:t>
      </w:r>
      <w:r w:rsidRPr="00B97B34">
        <w:rPr>
          <w:sz w:val="26"/>
          <w:szCs w:val="26"/>
        </w:rPr>
        <w:t>.202</w:t>
      </w:r>
      <w:r>
        <w:rPr>
          <w:sz w:val="26"/>
          <w:szCs w:val="26"/>
        </w:rPr>
        <w:t xml:space="preserve">6 </w:t>
      </w:r>
    </w:p>
    <w:p w:rsidR="00576E59" w:rsidRPr="008B18F7" w:rsidRDefault="00576E59" w:rsidP="00576E59">
      <w:pPr>
        <w:pStyle w:val="a6"/>
        <w:ind w:left="0"/>
        <w:jc w:val="center"/>
        <w:rPr>
          <w:sz w:val="26"/>
          <w:szCs w:val="26"/>
        </w:rPr>
      </w:pPr>
      <w:r>
        <w:rPr>
          <w:sz w:val="26"/>
          <w:szCs w:val="26"/>
        </w:rPr>
        <w:t>на 2026 год</w:t>
      </w:r>
    </w:p>
    <w:p w:rsidR="00576E59" w:rsidRPr="008B18F7" w:rsidRDefault="00576E59" w:rsidP="00576E59">
      <w:pPr>
        <w:pStyle w:val="a6"/>
        <w:ind w:left="0"/>
        <w:jc w:val="right"/>
        <w:rPr>
          <w:sz w:val="26"/>
          <w:szCs w:val="26"/>
        </w:rPr>
      </w:pPr>
      <w:r>
        <w:rPr>
          <w:sz w:val="26"/>
          <w:szCs w:val="26"/>
        </w:rPr>
        <w:t>тыс. руб.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  <w:gridCol w:w="1417"/>
      </w:tblGrid>
      <w:tr w:rsidR="00576E59" w:rsidRPr="00576E59" w:rsidTr="00576E59">
        <w:trPr>
          <w:trHeight w:val="300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center"/>
            </w:pPr>
            <w:r w:rsidRPr="00576E59">
              <w:t>Наименование МБТ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center"/>
            </w:pPr>
            <w:r w:rsidRPr="00576E59">
              <w:t xml:space="preserve">Сумма,  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- 300,0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-1 180,3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жильем социальных категорий граждан, установленных законодательством Кемеровской области - Кузбасса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- 3 983,5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 xml:space="preserve">Организация круглогодичного отдыха, оздоровления и занятости </w:t>
            </w:r>
            <w:proofErr w:type="gramStart"/>
            <w:r w:rsidRPr="00576E59">
              <w:rPr>
                <w:color w:val="000000"/>
              </w:rPr>
              <w:t>обучающихся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- 5 187,0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- 12 217,3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- 14 401,7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proofErr w:type="gramStart"/>
            <w:r w:rsidRPr="00576E59">
              <w:rPr>
                <w:color w:val="000000"/>
              </w:rPr>
              <w:t>Обеспечение устойчивого сокращения непригодного для проживания жилого фонда (за счет средств бюджетов субъектов Российской Федерации (за исключением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- 28 777,2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Софинансирование расходных обязательств, возникающих при выполнении полномочий органов местного самоуправления на организацию выполнения работ, связанных с осуществлением регулярных перевозок пассажиров и багажа автомобильным транспортом по регулируемым тарифам, при которых денежные средства, полученные от реализации билетов, перечисляются в бюджет муниципального образования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- 85 555,9</w:t>
            </w:r>
          </w:p>
        </w:tc>
      </w:tr>
      <w:tr w:rsidR="00576E59" w:rsidRPr="00576E59" w:rsidTr="00576E59">
        <w:trPr>
          <w:trHeight w:val="379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b/>
                <w:color w:val="000000"/>
              </w:rPr>
            </w:pPr>
            <w:r w:rsidRPr="00576E59">
              <w:rPr>
                <w:b/>
                <w:color w:val="000000"/>
              </w:rPr>
              <w:t>Уменьшение расходов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b/>
                <w:color w:val="000000"/>
              </w:rPr>
            </w:pPr>
            <w:r w:rsidRPr="00576E59">
              <w:rPr>
                <w:b/>
                <w:color w:val="000000"/>
              </w:rPr>
              <w:t>- 151 602,9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устойчивого сокращения непригодного для проживания жилого фонда (за счет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250,0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Поддержка развития школьного инициативного бюджетирования в сфере образования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350,0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Этнокультурное развитие наций и народностей Кемеровской области - Кузбасса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350,0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782,6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842,4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(муниципальные учреждения)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959,9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1 410,3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proofErr w:type="gramStart"/>
            <w:r w:rsidRPr="00576E59">
              <w:rPr>
                <w:color w:val="000000"/>
              </w:rPr>
              <w:t>Адресная социальная поддержка в сфере организации и обеспечения отдыха и оздоровления членов семей, указанных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в возрасте от 6 лет до достижения ими 18 лет (расходы, связанные с проведением специальной военной операции)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5 187,0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 xml:space="preserve">Реализация проектов </w:t>
            </w:r>
            <w:proofErr w:type="gramStart"/>
            <w:r w:rsidRPr="00576E59">
              <w:rPr>
                <w:color w:val="000000"/>
              </w:rPr>
              <w:t>инициативного</w:t>
            </w:r>
            <w:proofErr w:type="gramEnd"/>
            <w:r w:rsidRPr="00576E59">
              <w:rPr>
                <w:color w:val="000000"/>
              </w:rPr>
              <w:t xml:space="preserve"> бюджетирования «Твой Кузбасс - твоя инициатива»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6 000,0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6 950,6</w:t>
            </w:r>
          </w:p>
        </w:tc>
      </w:tr>
      <w:tr w:rsidR="00576E59" w:rsidRPr="00576E59" w:rsidTr="00576E59">
        <w:trPr>
          <w:trHeight w:val="334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мер социальной поддержки многодетных семей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7 400,0</w:t>
            </w:r>
          </w:p>
        </w:tc>
      </w:tr>
      <w:tr w:rsidR="00576E59" w:rsidRPr="00576E59" w:rsidTr="00576E59">
        <w:trPr>
          <w:trHeight w:val="409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10 899,8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устойчивого сокращения непригодного для проживания жилого фонда (за счет средств, поступивших от публично-правовой компании «Фонд развития территорий»)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11 246,1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17 250,0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30 137,7</w:t>
            </w:r>
          </w:p>
        </w:tc>
      </w:tr>
      <w:tr w:rsidR="00576E59" w:rsidRPr="00576E59" w:rsidTr="00576E59">
        <w:trPr>
          <w:trHeight w:val="64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color w:val="000000"/>
              </w:rPr>
            </w:pPr>
            <w:r w:rsidRPr="00576E59">
              <w:rPr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color w:val="000000"/>
              </w:rPr>
            </w:pPr>
            <w:r w:rsidRPr="00576E59">
              <w:rPr>
                <w:color w:val="000000"/>
              </w:rPr>
              <w:t>34 995,7</w:t>
            </w:r>
          </w:p>
        </w:tc>
      </w:tr>
      <w:tr w:rsidR="00576E59" w:rsidRPr="00576E59" w:rsidTr="00576E59">
        <w:trPr>
          <w:trHeight w:val="415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b/>
                <w:color w:val="000000"/>
              </w:rPr>
            </w:pPr>
            <w:r w:rsidRPr="00576E59">
              <w:rPr>
                <w:b/>
                <w:color w:val="000000"/>
              </w:rPr>
              <w:t>Увеличение расходов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b/>
                <w:color w:val="000000"/>
              </w:rPr>
            </w:pPr>
            <w:r w:rsidRPr="00576E59">
              <w:rPr>
                <w:b/>
                <w:color w:val="000000"/>
              </w:rPr>
              <w:t>135 012,1</w:t>
            </w:r>
          </w:p>
        </w:tc>
      </w:tr>
      <w:tr w:rsidR="00576E59" w:rsidRPr="00576E59" w:rsidTr="00576E59">
        <w:trPr>
          <w:trHeight w:val="417"/>
        </w:trPr>
        <w:tc>
          <w:tcPr>
            <w:tcW w:w="8222" w:type="dxa"/>
            <w:shd w:val="clear" w:color="auto" w:fill="auto"/>
            <w:vAlign w:val="center"/>
            <w:hideMark/>
          </w:tcPr>
          <w:p w:rsidR="00576E59" w:rsidRPr="00576E59" w:rsidRDefault="00576E59" w:rsidP="00576E59">
            <w:pPr>
              <w:jc w:val="both"/>
              <w:rPr>
                <w:b/>
                <w:color w:val="000000"/>
              </w:rPr>
            </w:pPr>
            <w:r w:rsidRPr="00576E59">
              <w:rPr>
                <w:b/>
                <w:color w:val="000000"/>
              </w:rPr>
              <w:t>Итого: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76E59" w:rsidRPr="00576E59" w:rsidRDefault="00576E59" w:rsidP="00576E59">
            <w:pPr>
              <w:jc w:val="right"/>
              <w:rPr>
                <w:b/>
                <w:color w:val="000000"/>
              </w:rPr>
            </w:pPr>
            <w:r w:rsidRPr="00576E59">
              <w:rPr>
                <w:b/>
                <w:color w:val="000000"/>
              </w:rPr>
              <w:t>- 16 590,8</w:t>
            </w:r>
          </w:p>
        </w:tc>
      </w:tr>
    </w:tbl>
    <w:p w:rsidR="00576E59" w:rsidRDefault="00576E59">
      <w:pPr>
        <w:spacing w:after="200" w:line="276" w:lineRule="auto"/>
        <w:rPr>
          <w:sz w:val="26"/>
          <w:szCs w:val="26"/>
        </w:rPr>
      </w:pPr>
    </w:p>
    <w:p w:rsidR="00576E59" w:rsidRPr="00923256" w:rsidRDefault="00576E59" w:rsidP="00646B13">
      <w:pPr>
        <w:jc w:val="both"/>
        <w:rPr>
          <w:sz w:val="26"/>
          <w:szCs w:val="26"/>
        </w:rPr>
      </w:pPr>
    </w:p>
    <w:p w:rsidR="008D7449" w:rsidRPr="00E92E96" w:rsidRDefault="008D7449" w:rsidP="00F0236B">
      <w:pPr>
        <w:pStyle w:val="a7"/>
        <w:spacing w:after="0" w:line="276" w:lineRule="auto"/>
        <w:ind w:firstLine="708"/>
        <w:jc w:val="both"/>
        <w:rPr>
          <w:sz w:val="26"/>
          <w:szCs w:val="26"/>
        </w:rPr>
      </w:pPr>
    </w:p>
    <w:p w:rsidR="00E23E42" w:rsidRDefault="00E23E42">
      <w:pPr>
        <w:spacing w:after="200" w:line="276" w:lineRule="auto"/>
        <w:rPr>
          <w:sz w:val="26"/>
          <w:szCs w:val="26"/>
        </w:rPr>
        <w:sectPr w:rsidR="00E23E42" w:rsidSect="0044731F">
          <w:footerReference w:type="default" r:id="rId8"/>
          <w:pgSz w:w="11906" w:h="16838"/>
          <w:pgMar w:top="1134" w:right="850" w:bottom="142" w:left="1276" w:header="708" w:footer="227" w:gutter="0"/>
          <w:cols w:space="708"/>
          <w:docGrid w:linePitch="360"/>
        </w:sectPr>
      </w:pPr>
    </w:p>
    <w:p w:rsidR="00E23E42" w:rsidRDefault="005350D6" w:rsidP="00E23E42">
      <w:pPr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  <w:r w:rsidR="00CF6362">
        <w:rPr>
          <w:sz w:val="26"/>
          <w:szCs w:val="26"/>
        </w:rPr>
        <w:t xml:space="preserve"> №2</w:t>
      </w:r>
    </w:p>
    <w:p w:rsidR="00E23E42" w:rsidRDefault="00E23E42" w:rsidP="00E23E42">
      <w:pPr>
        <w:spacing w:line="276" w:lineRule="auto"/>
        <w:jc w:val="center"/>
        <w:rPr>
          <w:sz w:val="26"/>
          <w:szCs w:val="26"/>
        </w:rPr>
      </w:pPr>
      <w:r w:rsidRPr="001C7F92">
        <w:rPr>
          <w:sz w:val="26"/>
          <w:szCs w:val="26"/>
        </w:rPr>
        <w:t>Изменения бюджетных ассигнований в рамках программных и непрограммных мероприятий</w:t>
      </w:r>
    </w:p>
    <w:p w:rsidR="00E23E42" w:rsidRDefault="00E23E42" w:rsidP="00E23E42">
      <w:pPr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тыс. руб.</w:t>
      </w:r>
    </w:p>
    <w:tbl>
      <w:tblPr>
        <w:tblW w:w="161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5"/>
        <w:gridCol w:w="709"/>
        <w:gridCol w:w="850"/>
        <w:gridCol w:w="1276"/>
        <w:gridCol w:w="1276"/>
        <w:gridCol w:w="1134"/>
        <w:gridCol w:w="1276"/>
        <w:gridCol w:w="1275"/>
        <w:gridCol w:w="1134"/>
        <w:gridCol w:w="1276"/>
        <w:gridCol w:w="1276"/>
        <w:gridCol w:w="992"/>
      </w:tblGrid>
      <w:tr w:rsidR="005350D6" w:rsidRPr="005350D6" w:rsidTr="00DB32C4">
        <w:trPr>
          <w:trHeight w:val="1079"/>
          <w:tblHeader/>
        </w:trPr>
        <w:tc>
          <w:tcPr>
            <w:tcW w:w="3685" w:type="dxa"/>
            <w:shd w:val="clear" w:color="auto" w:fill="auto"/>
            <w:vAlign w:val="center"/>
            <w:hideMark/>
          </w:tcPr>
          <w:p w:rsidR="005350D6" w:rsidRPr="005350D6" w:rsidRDefault="005350D6" w:rsidP="005350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0D6" w:rsidRPr="005350D6" w:rsidRDefault="005350D6" w:rsidP="005350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Про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5350D6">
              <w:rPr>
                <w:b/>
                <w:bCs/>
                <w:color w:val="000000"/>
                <w:sz w:val="20"/>
                <w:szCs w:val="20"/>
              </w:rPr>
              <w:t>грам</w:t>
            </w:r>
            <w:proofErr w:type="spellEnd"/>
            <w:proofErr w:type="gramEnd"/>
            <w:r w:rsidRPr="005350D6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5350D6">
              <w:rPr>
                <w:b/>
                <w:bCs/>
                <w:color w:val="000000"/>
                <w:sz w:val="20"/>
                <w:szCs w:val="20"/>
              </w:rPr>
              <w:t>ма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0D6" w:rsidRPr="005350D6" w:rsidRDefault="005350D6" w:rsidP="005350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350D6">
              <w:rPr>
                <w:b/>
                <w:bCs/>
                <w:color w:val="000000"/>
                <w:sz w:val="20"/>
                <w:szCs w:val="20"/>
              </w:rPr>
              <w:t>Нап</w:t>
            </w:r>
            <w:proofErr w:type="spellEnd"/>
            <w:r w:rsidRPr="005350D6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5350D6">
              <w:rPr>
                <w:b/>
                <w:bCs/>
                <w:color w:val="000000"/>
                <w:sz w:val="20"/>
                <w:szCs w:val="20"/>
              </w:rPr>
              <w:t>рав</w:t>
            </w:r>
            <w:proofErr w:type="spellEnd"/>
            <w:r w:rsidRPr="005350D6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5350D6">
              <w:rPr>
                <w:b/>
                <w:bCs/>
                <w:color w:val="000000"/>
                <w:sz w:val="20"/>
                <w:szCs w:val="20"/>
              </w:rPr>
              <w:t>ления</w:t>
            </w:r>
            <w:proofErr w:type="spellEnd"/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рас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br/>
              <w:t>ходов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350D6" w:rsidRPr="005350D6" w:rsidRDefault="005350D6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81EFE">
              <w:rPr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проект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отклонение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350D6" w:rsidRPr="005350D6" w:rsidRDefault="005350D6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81EFE">
              <w:rPr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проект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отклонение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350D6" w:rsidRPr="005350D6" w:rsidRDefault="005350D6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81EFE">
              <w:rPr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проект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отклонение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20 797,6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49 792,7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28 995,1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13 760,9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13 760,9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10 592,0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10 592,0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10 495,0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10 592,0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10 592,0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S079П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11 430,4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40 425,1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28 994,7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3 265,9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3 265,9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57 927,8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58 344,9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64 829,0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64 829,0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67 779,0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67 779,0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57 135,5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57 605,6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64 829,0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64 829,0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67 779,0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67 779,0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-208,0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Расходы</w:t>
            </w:r>
            <w:proofErr w:type="gramEnd"/>
            <w:r w:rsidRPr="00C81EFE">
              <w:rPr>
                <w:color w:val="000000"/>
                <w:sz w:val="20"/>
                <w:szCs w:val="20"/>
              </w:rPr>
              <w:t xml:space="preserve"> связанные с исполнением судебных актов, не отнесенные к другим направлениям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2 924 690,7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2 922 774,7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-1 916,0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2 189 871,2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2 189 871,2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1 965 419,8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1 965 419,8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23 327,5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23 327,5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14 810,1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14 810,1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3 530,1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3 530,1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Капитальное строительство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154 947,4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153 775,3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-1 172,1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64 506,3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64 506,3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84 527,6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84 527,6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108 757,6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36 294,9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118 177,0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118 177,0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текущего содержания объектов озеленения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214 207,8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211 045,0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-3 162,8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145 769,4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27 592,4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-118 177,0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текущего содержания городских лесов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текущего содержания объектов коммунально-бытового назначения, технический ремонт и техобслуживание оборудования городских фонтанов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32 954,2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7 280,6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мероприятий по вывозу и утилизации твердых бытовых отходов с территории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24 614,6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23 607,7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-1 006,9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16 816,1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16 816,1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8 367,5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8 947,5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54180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46 981,6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46 981,6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147 973,5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147 973,5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149 552,4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149 552,4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54470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1 009 247,6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1 009 247,6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1 461 264,0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1 461 264,0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1 656 132,6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1 656 132,6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Проектирование, строительство, реконструкция автомобильных дорог общего пользования и искусственных дорожных сооружений на них;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9Д001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71 783,7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70 818,7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-965,0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Капитальный ремонт, ремонт автомобильных дорог общего пользования и искусственных дорожных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9Д002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9Д003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967 623,5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922 852,4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-44 771,1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290 523,5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222 394,5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-68 129,0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текущего содержания автомобильных дорог общего пользования (выполнение работ на объектах улично-дорожной сети по устранению повреждений, заделке выбоин, просадок, ликвидации колей и других дефектов)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9Д005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81 427,5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70 749,9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-10 677,6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Установка, замена, демонтаж, содержание, ремонт ТСОДД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9Д006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138 738,1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158 618,1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19 880,0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4 490,0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72 619,0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68 129,0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9Д600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34 021,7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34 021,7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37 034,0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37 034,0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38 225,3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38 225,3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Прочие расходы за счет бюджетных ассигнований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9Д801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14 684,0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10 488,7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-4 195,3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1 583,6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1 583,6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2 887 340,8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2 888 681,8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1 341,0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2 967 396,0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2 931 227,1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-36 168,9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2 971 850,2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2 971 850,2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55 632,8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55 966,3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63 332,8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27 163,9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-36 168,9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63 332,8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63 332,8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и ремонт общего имущества, предоставление коммунальных услуг в муниципальном жилом и встроенном нежилом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54 222,0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54 154,5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 обследованию и капитальному ремонту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-994,3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по сносу аварийных муниципальных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 жилищно-коммунального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46 420,0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48 514,3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50 139,2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54 593,4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54 593,4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38 051,2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38 026,2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возмещения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14 165,5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14 165,5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Обеспечение выплаты субсидии на возмещение недополученных доходов, связанных с оказанием гражданам (нанимателям, собственникам) услуг по содержанию общего имущества многоквартирных домов, зданий, принадлежавших государственным или муниципальным предприятиям, учреждениям, а так же организациям частной формы собственности, и использовавшихся (- использующихся) в качестве общежитий или служебных жилых помещений, переданных в ведение органа местного самоуправления, маневренного жилищного фонда, в результате предоставления мер социальной поддержки"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4 114,4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4 114,4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(холодное водоснабжение)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193 836,9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193 836,9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(водоотведение)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72572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126 509,6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126 509,6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147 339,6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147 339,6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147 339,6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147 339,6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(отопление)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9Т011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1 688 341,0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1 688 341,0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1 764 135,6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1 764 135,6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1 764 135,6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1 764 135,6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(горячее водоснабжение)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9Т012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590 000,0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590 000,0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640 000,0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640 000,0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(твердое топливо)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9Т013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34 724,0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34 724,0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302 428,6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304 214,7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1 786,1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267 796,3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267 796,3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266 643,9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266 643,9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5 882,0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МБУ "Управление по защите населения и территории"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256 331,6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258 117,7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1 786,1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216 064,6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216 064,6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266 643,9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266 643,9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Строительство, реконструкция объектов инженерной защиты и берегоукрепительных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S0610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36 667,0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36 667,0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45 849,7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45 849,7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439 535,3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465 146,1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25 610,8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404 312,8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404 312,8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404 284,4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404 284,4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18 339,5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24 771,8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14 101,4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14 101,4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8 550,7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8 550,7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51350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51760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9 584,3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9 584,3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3 833,5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3 833,5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жилого фонда (за счет средств, поступивших от публично-правовой компании "Фонд развития территорий")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11 246,1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11 246,1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жилого фонда (за счет средств бюджетов субъектов Российской Федерации (за исключением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67484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51 807,9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23 030,7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-28 777,2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жилого фонда (за счет средств местных бюджетов)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6748S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Обеспечение устойчивого сокращения непригодного для проживания жилого фонда (за счет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6748V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жильем социальных категорий граждан, установленных законодательством Кемеровской области - Кузбасса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49 088,7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45 105,2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-3 983,5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19 599,6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19 599,6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19 599,6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19 599,6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176 389,4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211 385,0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34 995,7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281 762,9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281 762,9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281 762,9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281 762,9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40 821,9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39 038,7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-1 783,2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R0820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91 586,8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98 537,4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6 950,7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70 015,1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70 015,1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75 537,7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75 537,7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866 799,3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867 509,7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710,4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788 168,0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788 168,0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801 808,7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801 808,7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21 638,1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23 469,1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21 205,4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21 205,4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21 443,0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14 953,4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13 690,1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-1 263,3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подведомственных дворцов культуры, кинотеатров, клубов, досуговых центров, центров культуры и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354 072,4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352 081,9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-1 990,5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381 763,2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381 763,2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385 977,2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385 977,2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подведомственных музеев и постоянных выставок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134 101,9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134 164,3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126 939,1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126 939,1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130 390,8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130 390,8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165 430,9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166 262,9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189 847,3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189 847,3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195 356,3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195 356,3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50 786,5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51 036,6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50 278,6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50 278,6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50 507,0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50 507,0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Охрана и сохранение объектов культурного наследия, находящихся в собственности Новокузнецкого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94 716,4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95 316,1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53490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8 427,0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Техническое оснащение региональных 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5 856,6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(этнокультурные мероприятия с участием коренных малочисленных народов, проживающих в Кемеровской области - Кузбассе)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(медицинское обслуживание коренных малочисленных народов, проживающих в Кемеровской области - Кузбассе)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S0420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Этнокультурное развитие наций и народностей Кемеровской области - Кузбасса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пассажирского транспорта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2 494 429,2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2 868 715,6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374 286,4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4 313 707,4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4 313 707,4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3 909 516,9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3 909 516,9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17 504,3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17 504,3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17 412,8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17 412,8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17 412,8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17 412,8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Расходы на проведение отдельных мероприятий по автомобильному транспорту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954 684,3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1 249 866,0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295 181,7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2 128 872,8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2 128 872,8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2 449 793,7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2 449 793,7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Расходы на проведение отдельных мероприятий по горэлектротранспорту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574 000,0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1 010 066,9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1 010 066,9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Расходы на организацию движения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71 603,5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71 770,3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86 429,2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86 429,2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89 027,4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89 027,4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Осуществление отдельных полномочий в сфере организации регулярных перевозок пассажиров и багажа общественным транспортом (регулярные перевозки в пригородном сообщении)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Осуществление отдельных полномочий в сфере организации регулярных перевозок пассажиров и багажа общественным транспортом (поддержка отдельной категории граждан в весенне-осенний период)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Софинансирование расходных обязательств, возникающих при выполнении полномочий органов местного самоуправления на организацию выполнения работ, связанных с осуществлением регулярных перевозок пассажиров и багажа автомобильным транспортом по регулируемым тарифам, при которых денежные средства, полученные от реализации билетов, перечисляются в бюджет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S3940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908 304,8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813 242,7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-95 062,1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927 693,3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927 693,3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950 050,6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950 050,6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158 084,1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157 578,0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-506,1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137 644,6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137 971,2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120 058,8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120 058,8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68 315,7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69 010,1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80 626,0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80 626,0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80 625,7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80 625,7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1 753,1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1 753,1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32 861,1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32 861,1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Приобретение объектов движимого имущества в муниципальную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50 240,5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50 240,5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17 585,5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17 585,5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мероприятий на выполнение полномочий учредителя муниципальных унитарных предприятий, полномочий акционера в акционерных обществах и учредителя (участника) в организациях иных форм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4 482,7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3 038,0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-1 444,6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субъектов малого и среднего предпринимательства в Новокузнецком городском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10 146,4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10 146,4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11 993,9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11 993,9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МАУ "Центр поддержки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11 993,9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11 993,9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33 393,3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33 354,5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-38,9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6 611,9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6 611,9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6 788,2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6 788,2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1 674,6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1 674,6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МБУ ГМЦ "Социум"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6 788,2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6 788,2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Создание временных рабочих мест, трудоустройство несовершеннолетних граждан в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23 894,7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23 894,7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"Физическая культура и спорт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435 981,7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436 063,5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447 313,0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447 313,0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490 591,0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490 591,0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12 538,2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12 718,2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12 530,7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12 530,7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12 530,7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учреждений спортивной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401 650,8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401 852,6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37 999,8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37 999,8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314 262,4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314 262,4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21 792,7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21 492,7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22 929,4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23 067,0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373 853,1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373 853,1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140 730,9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140 730,9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11 492 878,5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11 534 743,0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41 864,6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10 990 460,2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10 990 460,2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11 029 376,4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11 029 376,4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58 960,1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58 960,1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57 655,8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57 655,8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57 655,8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57 655,8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76 866,4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76 866,4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72 294,3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72 294,3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72 294,3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72 294,3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2 519 049,4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2 519 529,0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2 418 209,5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2 418 209,5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2 416 694,4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2 416 694,4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подведомственных школ - 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416 098,3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450 135,9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34 037,7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107 707,4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107 707,4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193 503,5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1 161 722,1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1 171 092,9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9 370,8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1 212 623,7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1 212 623,7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1 213 297,0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1 213 297,0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подведомственного института повышения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44 650,7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3 450,7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Проведение мероприятий в рамках оздоровительной компании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МБУДО "ДООПЦ Крепыш"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8 042,2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6 204,5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6 204,5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6 204,5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6 204,5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1 122 878,2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1 110 658,5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-12 219,7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1 113 581,9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1 113 581,9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1 113 581,9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1 113 581,9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9 851,0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9 851,0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10 714,2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10 714,2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10 714,2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10 714,2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51790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21 999,3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21 999,3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30 518,4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30 518,4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30 896,6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30 896,6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279 729,5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279 729,5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273 530,3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273 530,3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269 608,9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269 608,9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53150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59 850,1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46 275,3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-13 574,8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Государственная поддержка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55191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8 804,3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8 804,3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123 095,0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135 205,8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12 110,9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 социальной поддержки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26 383,3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2 117 305,7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-14 401,7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2 933 534,8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3 536,8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-1 180,3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Организация круглогодичного отдыха, оздоровления и занятости </w:t>
            </w:r>
            <w:proofErr w:type="gramStart"/>
            <w:r w:rsidRPr="00C81EFE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20 789,3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-5 187,0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3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 - одиннадцатых классах муниципальных общеобразовательных организаций, бесплатного одноразового горячего питания (расходы, связанные с проведением специальной военной операции)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7214W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Предоставление бесплатного проезда отдельным категориям </w:t>
            </w:r>
            <w:proofErr w:type="gramStart"/>
            <w:r w:rsidRPr="00C81EFE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73050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 xml:space="preserve">Адресная социальная поддержка в сфере организации и обеспечения отдыха и оздоровления членов семей, указанных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в возрасте от 6 лет до достижения ими 18 лет (расходы, связанные с проведением специальной военной операции) 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7385W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5 982,6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Выплата в соответствии с Решением НГСНД от 27.09.2022 №13/92 "О дополнительной мере социальной поддержки молодых специалистов муниципальных образовательных организаций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Предоставление бесплатного питания детям участников специальной военной операции в соответствии с решением НГСНД от 29.11.2022 №17/127 "О дополнительных мерах социальной поддержки несовершеннолетних детей граждан Российской Федерации, принимающих участие в специальной военной операции"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 xml:space="preserve">Предоставление бесплатного питания детям-сиротам и детям, оставшимся без попечения родителей, находящимся под опекой (попечительством), в приёмной семье и детям из малоимущих семей в соответствии с решением НГСНД от 09.01.2013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</w:t>
            </w:r>
            <w:proofErr w:type="spellStart"/>
            <w:r w:rsidRPr="00C81EFE">
              <w:rPr>
                <w:color w:val="000000"/>
                <w:sz w:val="20"/>
                <w:szCs w:val="20"/>
              </w:rPr>
              <w:t>Войно-Ясенецкого</w:t>
            </w:r>
            <w:proofErr w:type="spellEnd"/>
            <w:r w:rsidRPr="00C81EFE">
              <w:rPr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Предоставление бесплатного питания обучающимся с ограниченными возможностями здоровья в соответствии с решением НГСНД от 09.01.2013г.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</w:t>
            </w:r>
            <w:proofErr w:type="spellStart"/>
            <w:r w:rsidRPr="00C81EFE">
              <w:rPr>
                <w:color w:val="000000"/>
                <w:sz w:val="20"/>
                <w:szCs w:val="20"/>
              </w:rPr>
              <w:t>Войно-Ясенецкого</w:t>
            </w:r>
            <w:proofErr w:type="spellEnd"/>
            <w:r w:rsidRPr="00C81EF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Предоставление бесплатного питания отдельным категориям </w:t>
            </w:r>
            <w:proofErr w:type="gramStart"/>
            <w:r w:rsidRPr="00C81EFE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C81EFE">
              <w:rPr>
                <w:color w:val="000000"/>
                <w:sz w:val="20"/>
                <w:szCs w:val="20"/>
              </w:rPr>
              <w:t xml:space="preserve"> в соответствии с решением НГСНД от 30.03.2021 № 4/31 "О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"Санаторная школа-интернат № 82"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Предоставление бесплатного проезда обучающихся до места учёбы, проживающих в удалённых территориях в соответствии с решением НГСНД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4 584,0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360 937,8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360 937,8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341 237,6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341 237,6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322 158,0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322 158,0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S1390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26 464,3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26 464,3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S1480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32 696,7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32 696,7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Строительство, реконструкция и капитальный ремонт образовательных организаций (субсидии муниципальным образованиям)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S1771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69 344,1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69 344,1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Поддержка развития школьного инициативного бюджетирования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S2990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C81EFE">
              <w:rPr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C81EFE">
              <w:rPr>
                <w:color w:val="000000"/>
                <w:sz w:val="20"/>
                <w:szCs w:val="20"/>
              </w:rPr>
              <w:t xml:space="preserve"> бюджетирования "Твой Кузбасс - твоя инициатива"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S3420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14 523,5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14 523,5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"Защита прав граждан в сфере опеки и попечительства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291 808,5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291 808,5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288 939,3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288 939,3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289 217,3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289 217,3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6 468,2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72070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"О некоторых вопросах в сфере опеки и попечительства несовершеннолетних"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216 810,5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216 810,5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221 339,3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221 339,3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221 339,3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221 339,3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Ежемесячная выплата на каждого ребенка, переданного в приемную семью, на каждого ребенка, являющегося инвалидом, переданного в приемную семью,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</w:t>
            </w:r>
            <w:proofErr w:type="gramEnd"/>
            <w:r w:rsidRPr="00C81EFE">
              <w:rPr>
                <w:color w:val="000000"/>
                <w:sz w:val="20"/>
                <w:szCs w:val="20"/>
              </w:rPr>
              <w:t xml:space="preserve">) и приемные семьи"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Единовременная выплата при передаче воспитанников организаций для детей-сирот и детей, оставшихся без попечения родителей, расположенных на территории Новокузнецкого городского округа, в возрасте от 14 до 18 лет на воспитание в семью (усыновлении, установлении попечительства (кроме передачи под предварительное попечительство), передаче в приемную семью) согласно Решения Новокузнецкого городского Совета народных депутатов от 28.03.2023 №3/18 "О дополнительных мерах социальной поддержки по</w:t>
            </w:r>
            <w:proofErr w:type="gramEnd"/>
            <w:r w:rsidRPr="00C81EFE">
              <w:rPr>
                <w:color w:val="000000"/>
                <w:sz w:val="20"/>
                <w:szCs w:val="20"/>
              </w:rPr>
              <w:t xml:space="preserve">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Ежемесячная выплата на каждого ребенка, являющегося инвалидом, переданного на воспитание в семью опекуна (попечителя),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1 345 458,8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1 367 236,6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21 777,8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1 221 245,3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1 224 459,2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3 213,9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1 282 024,8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1 285 238,7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3 213,9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27 января 2015 года № 1/8 "Об утверждении Положения об установлении пожизненной ренты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-356,5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3 213,9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3 213,9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3 213,9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3 213,9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3 213,9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3 213,9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Проведение мероприятий в рамках оздоровительной компании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74 261,7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74 399,4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68 472,4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68 472,4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86 532,0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86 532,0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159 949,1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159 949,1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164 984,1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164 984,1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170 019,1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170 019,1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60 264,9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60 478,3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79 162,3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79 162,3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79 182,2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79 182,2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учреждений социального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7 483,4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9 716,9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2 233,4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5 581,0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5 581,0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5 579,0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Расходы</w:t>
            </w:r>
            <w:proofErr w:type="gramEnd"/>
            <w:r w:rsidRPr="00C81EFE">
              <w:rPr>
                <w:color w:val="000000"/>
                <w:sz w:val="20"/>
                <w:szCs w:val="20"/>
              </w:rPr>
              <w:t xml:space="preserve"> связанные с исполнением судебных актов, не отнесенные к другим направлениям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51630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38 704,8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38 704,8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42 338,2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42 338,2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79 935,0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79 935,0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222 826,5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(муниципальные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140 319,3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141 279,2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Предоставление </w:t>
            </w:r>
            <w:proofErr w:type="gramStart"/>
            <w:r w:rsidRPr="00C81EFE">
              <w:rPr>
                <w:color w:val="000000"/>
                <w:sz w:val="20"/>
                <w:szCs w:val="20"/>
              </w:rPr>
              <w:t>меры стимулирования работников муниципальных учреждений социального обслуживания</w:t>
            </w:r>
            <w:proofErr w:type="gramEnd"/>
            <w:r w:rsidRPr="00C81EFE">
              <w:rPr>
                <w:color w:val="000000"/>
                <w:sz w:val="20"/>
                <w:szCs w:val="20"/>
              </w:rPr>
              <w:t xml:space="preserve"> в виде пособий и компенсации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Укрепление материально-технической базы центра социальной адаптации населения, домов временного и ночного пребывания в муниципальных образованиях Кемеровской области - Кузбасса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Социальная поддержка отдельных категорий семей в форме оснащения жилых помещений автономными дымовыми пожарными извещателями и (или) датчиками (извещателями) угарного газа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73880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336 520,9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8 007,0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Решением НГСНД от 27 марта 2012 года № 2/47 "Об утверждении Порядка предоставления отдельным категориям граждан дополнительных мер социальной поддержки"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Выплаты в соответствии с Решением Новокузнецкого городского Совета народных депутатов от 28.06.2017 </w:t>
            </w:r>
            <w:proofErr w:type="spellStart"/>
            <w:r w:rsidRPr="00C81EFE">
              <w:rPr>
                <w:color w:val="000000"/>
                <w:sz w:val="20"/>
                <w:szCs w:val="20"/>
              </w:rPr>
              <w:t>г.№</w:t>
            </w:r>
            <w:proofErr w:type="spellEnd"/>
            <w:r w:rsidRPr="00C81EFE">
              <w:rPr>
                <w:color w:val="000000"/>
                <w:sz w:val="20"/>
                <w:szCs w:val="20"/>
              </w:rPr>
              <w:t xml:space="preserve"> 7/68 "О дополнительной мере социальной поддержки граждан с хронической почечной недостаточностью, нуждающихся в прохождении процедуры амбулаторного гемодиализа"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22.09.2020г. №12/80 "О дополнительной мере социальной поддержки отдельных категорий граждан в виде ежемесячной денежной выплаты для оплаты проезда по</w:t>
            </w:r>
            <w:proofErr w:type="gramEnd"/>
            <w:r w:rsidRPr="00C81EF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81EFE">
              <w:rPr>
                <w:color w:val="000000"/>
                <w:sz w:val="20"/>
                <w:szCs w:val="20"/>
              </w:rPr>
              <w:t>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Выплаты в соответствии с Решением Новокузнецкого городского Совета народных депутатов от 22.04.2025 № 6/29 "О дополнительной мере социальной </w:t>
            </w:r>
            <w:proofErr w:type="gramStart"/>
            <w:r w:rsidRPr="00C81EFE">
              <w:rPr>
                <w:color w:val="000000"/>
                <w:sz w:val="20"/>
                <w:szCs w:val="20"/>
              </w:rPr>
              <w:t>поддержки отдельных категорий медицинских работников медицинских организаций государственной системы здравоохранения Кемеровской</w:t>
            </w:r>
            <w:proofErr w:type="gramEnd"/>
            <w:r w:rsidRPr="00C81EFE">
              <w:rPr>
                <w:color w:val="000000"/>
                <w:sz w:val="20"/>
                <w:szCs w:val="20"/>
              </w:rPr>
              <w:t xml:space="preserve"> области-Кузбасса, расположенных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85260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S2000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"Поддержка социально ориентированных некоммерческих организаций и территориального общественного самоуправления в Новокузнецком городском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6 173,3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6 173,3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Оказание финансовой поддержки отдельным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6 173,3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811 500,0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811 500,0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936 700,0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936 700,0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954 000,0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954 000,0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811 500,0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936 700,0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936 700,0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954 000,0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954 000,0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242 054,0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241 639,1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-414,9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217 671,0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217 671,0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220 111,7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220 111,7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17 588,7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17 173,8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(общественные территории)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55552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224 465,3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224 465,3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217 671,0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217 671,0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220 111,7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220 111,7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156 337,7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151 373,1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-4 964,5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8 028,3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44 197,2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36 168,9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219 520,0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39 520,0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55 036,0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55 036,0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36 168,9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36 168,9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12 004,4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12 810,4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50 204,1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46 848,4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-3 355,7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5 102,5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5 102,5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51540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178 000,0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 (природоохранные мероприятия)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7323П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39 520,0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39 520,0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9Д003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38 093,2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35 678,3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-2 414,9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туризма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17 100,0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17 100,0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2 518,3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2 518,3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17 100,0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2 518,3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2 518,3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"Жилищная и социальная инфраструктура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30 736,6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31 701,6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24 979,0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24 979,0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162 105,0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162 105,0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21 683,6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22 647,1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24 979,0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24 979,0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25 615,0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25 615,0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Прочие мероприятия в области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Капитальное строительство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Строительство, реконструкция и капитальный ремонт объектов социальной сферы и прочих объектов жизнеобеспечения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9 004,1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9 004,1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68 520,0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68 520,0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Проектирование, строительство, реконструкция автомобильных дорог общего пользования и искусственных дорожных сооружений на них;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9Д001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67 970,0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67 970,0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"Профилактика терроризма, а также минимизация и (или) ликвидация последствий его проявлений на территории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5 497,1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16 492,0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10 994,9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Обеспечение мероприятий по содержанию систем видеонаблюдения и видеофиксации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5 497,1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16 492,0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10 994,9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851 373,0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934 764,6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83 391,6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1 124 461,4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1 121 247,5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-3 213,9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1 448 068,2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1 444 854,3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-3 213,9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326 687,1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330 147,1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354 089,9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354 089,9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322 718,9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322 718,9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250 438,1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256 394,4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5 956,2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276 653,6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274 828,2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-1 825,3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302 271,9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302 271,9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Председателя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депутатов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2 747,1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2 087,1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2 969,1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Резервный фонд Администрации города Новокузнецка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144 700,0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74 700,0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52 673,2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52 673,2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Прочие расходы по обслуживанию, эксплуатации и обеспечению сохранности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20 964,6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20 504,7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-459,9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1 825,3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1 825,3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по обязательствам государства,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BD56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6 980,1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6 972,0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6 720,2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3 506,3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-3 213,9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6 720,2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3 506,3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-3 213,9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по сносу аварийных муниципальных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10 890,0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3 971,2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-528,8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МБУ "Архив города Новокузнецка"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6 329,5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6 629,5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7 283,9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7 283,9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7 465,0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336 431,0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336 431,0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664 511,0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664 511,0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2 661,1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81EFE">
              <w:rPr>
                <w:color w:val="000000"/>
                <w:sz w:val="20"/>
                <w:szCs w:val="20"/>
              </w:rPr>
              <w:t>Расходы</w:t>
            </w:r>
            <w:proofErr w:type="gramEnd"/>
            <w:r w:rsidRPr="00C81EFE">
              <w:rPr>
                <w:color w:val="000000"/>
                <w:sz w:val="20"/>
                <w:szCs w:val="20"/>
              </w:rPr>
              <w:t xml:space="preserve"> связанные с исполнением судебных актов, не отнесенные к другим направлениям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10 897,0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11 183,2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Содержание Председателя Контрольно-счетной палаты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Содержание МАУ "Новокузнецкое городское телерадиообъединение"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32 372,5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33 218,0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36 549,0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36 549,0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37 616,0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37 616,0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Содержание МБУ "Муниципальный жилищный центр"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8 946,2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8 946,2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10 673,9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9 037,4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-1 636,5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10 673,8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10 673,8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Реализация мероприятий в сфере кинематографии и средств массовой информации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BD56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1 472,5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71960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 xml:space="preserve"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Создание и функционирование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79060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color w:val="000000"/>
                <w:sz w:val="20"/>
                <w:szCs w:val="20"/>
              </w:rPr>
            </w:pPr>
            <w:r w:rsidRPr="00C81EF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81EFE" w:rsidRPr="00C81EFE" w:rsidTr="00C81E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EFE" w:rsidRPr="00C81EFE" w:rsidRDefault="00C81EFE" w:rsidP="00C81E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25 882 472,4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26 466 854,4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584 382,0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26 428 157,6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26 428 484,2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26 593 510,2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26 633 030,2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EFE" w:rsidRPr="00C81EFE" w:rsidRDefault="00C81EFE" w:rsidP="00C81E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81EFE">
              <w:rPr>
                <w:b/>
                <w:bCs/>
                <w:color w:val="000000"/>
                <w:sz w:val="20"/>
                <w:szCs w:val="20"/>
              </w:rPr>
              <w:t>39 520,0</w:t>
            </w:r>
          </w:p>
        </w:tc>
      </w:tr>
    </w:tbl>
    <w:p w:rsidR="00C81EFE" w:rsidRDefault="00C81EFE"/>
    <w:p w:rsidR="005350D6" w:rsidRDefault="005350D6" w:rsidP="00E23E42">
      <w:pPr>
        <w:spacing w:line="276" w:lineRule="auto"/>
        <w:jc w:val="right"/>
        <w:rPr>
          <w:sz w:val="26"/>
          <w:szCs w:val="26"/>
        </w:rPr>
      </w:pPr>
    </w:p>
    <w:p w:rsidR="005350D6" w:rsidRDefault="005350D6" w:rsidP="00E23E42">
      <w:pPr>
        <w:spacing w:line="276" w:lineRule="auto"/>
        <w:jc w:val="right"/>
        <w:rPr>
          <w:sz w:val="26"/>
          <w:szCs w:val="26"/>
        </w:rPr>
      </w:pPr>
    </w:p>
    <w:p w:rsidR="005350D6" w:rsidRDefault="005350D6" w:rsidP="00E23E42">
      <w:pPr>
        <w:spacing w:line="276" w:lineRule="auto"/>
        <w:jc w:val="right"/>
        <w:rPr>
          <w:sz w:val="26"/>
          <w:szCs w:val="26"/>
        </w:rPr>
      </w:pPr>
    </w:p>
    <w:p w:rsidR="00E23E42" w:rsidRPr="009F1C26" w:rsidRDefault="00E23E42" w:rsidP="00F0236B">
      <w:pPr>
        <w:spacing w:line="276" w:lineRule="auto"/>
        <w:jc w:val="both"/>
        <w:rPr>
          <w:sz w:val="26"/>
          <w:szCs w:val="26"/>
        </w:rPr>
      </w:pPr>
    </w:p>
    <w:sectPr w:rsidR="00E23E42" w:rsidRPr="009F1C26" w:rsidSect="00E23E42">
      <w:pgSz w:w="16838" w:h="11906" w:orient="landscape"/>
      <w:pgMar w:top="1276" w:right="1134" w:bottom="850" w:left="142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E59" w:rsidRDefault="00576E59" w:rsidP="00167B0B">
      <w:r>
        <w:separator/>
      </w:r>
    </w:p>
  </w:endnote>
  <w:endnote w:type="continuationSeparator" w:id="1">
    <w:p w:rsidR="00576E59" w:rsidRDefault="00576E59" w:rsidP="00167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9286"/>
      <w:docPartObj>
        <w:docPartGallery w:val="Page Numbers (Bottom of Page)"/>
        <w:docPartUnique/>
      </w:docPartObj>
    </w:sdtPr>
    <w:sdtContent>
      <w:p w:rsidR="00576E59" w:rsidRDefault="00576E59">
        <w:pPr>
          <w:pStyle w:val="ab"/>
          <w:jc w:val="center"/>
        </w:pPr>
        <w:fldSimple w:instr=" PAGE   \* MERGEFORMAT ">
          <w:r w:rsidR="00BD5606">
            <w:rPr>
              <w:noProof/>
            </w:rPr>
            <w:t>37</w:t>
          </w:r>
        </w:fldSimple>
      </w:p>
    </w:sdtContent>
  </w:sdt>
  <w:p w:rsidR="00576E59" w:rsidRDefault="00576E5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E59" w:rsidRDefault="00576E59" w:rsidP="00167B0B">
      <w:r>
        <w:separator/>
      </w:r>
    </w:p>
  </w:footnote>
  <w:footnote w:type="continuationSeparator" w:id="1">
    <w:p w:rsidR="00576E59" w:rsidRDefault="00576E59" w:rsidP="00167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324E"/>
    <w:multiLevelType w:val="hybridMultilevel"/>
    <w:tmpl w:val="307C8C56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36F1D"/>
    <w:multiLevelType w:val="hybridMultilevel"/>
    <w:tmpl w:val="01EE69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AA708A"/>
    <w:multiLevelType w:val="hybridMultilevel"/>
    <w:tmpl w:val="ACCE02CA"/>
    <w:lvl w:ilvl="0" w:tplc="589833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C20C7"/>
    <w:multiLevelType w:val="hybridMultilevel"/>
    <w:tmpl w:val="666814CE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1505C"/>
    <w:multiLevelType w:val="hybridMultilevel"/>
    <w:tmpl w:val="4052EA74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671B5"/>
    <w:multiLevelType w:val="hybridMultilevel"/>
    <w:tmpl w:val="E2405C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F640204"/>
    <w:multiLevelType w:val="hybridMultilevel"/>
    <w:tmpl w:val="865279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56AC9"/>
    <w:multiLevelType w:val="hybridMultilevel"/>
    <w:tmpl w:val="6174211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7FE058C"/>
    <w:multiLevelType w:val="hybridMultilevel"/>
    <w:tmpl w:val="EE7CB9A2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DE09E1"/>
    <w:multiLevelType w:val="hybridMultilevel"/>
    <w:tmpl w:val="8222BB64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DF304E8"/>
    <w:multiLevelType w:val="hybridMultilevel"/>
    <w:tmpl w:val="FD0EB3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065701"/>
    <w:multiLevelType w:val="hybridMultilevel"/>
    <w:tmpl w:val="F30467B6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F186278"/>
    <w:multiLevelType w:val="hybridMultilevel"/>
    <w:tmpl w:val="A8CC2452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34820F80"/>
    <w:multiLevelType w:val="hybridMultilevel"/>
    <w:tmpl w:val="ADC62B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5AB2C32"/>
    <w:multiLevelType w:val="hybridMultilevel"/>
    <w:tmpl w:val="5E58CA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5C57C3E"/>
    <w:multiLevelType w:val="hybridMultilevel"/>
    <w:tmpl w:val="60784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11A32FA"/>
    <w:multiLevelType w:val="hybridMultilevel"/>
    <w:tmpl w:val="C79EA6C4"/>
    <w:lvl w:ilvl="0" w:tplc="D4CADB58">
      <w:start w:val="1"/>
      <w:numFmt w:val="bullet"/>
      <w:lvlText w:val="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2E22C05"/>
    <w:multiLevelType w:val="hybridMultilevel"/>
    <w:tmpl w:val="DEECAA56"/>
    <w:lvl w:ilvl="0" w:tplc="0419000D">
      <w:start w:val="1"/>
      <w:numFmt w:val="bullet"/>
      <w:lvlText w:val=""/>
      <w:lvlJc w:val="left"/>
      <w:pPr>
        <w:ind w:left="68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18">
    <w:nsid w:val="48FA5076"/>
    <w:multiLevelType w:val="hybridMultilevel"/>
    <w:tmpl w:val="5DA4F1DE"/>
    <w:lvl w:ilvl="0" w:tplc="2E5860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9BC6CBB"/>
    <w:multiLevelType w:val="hybridMultilevel"/>
    <w:tmpl w:val="433229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E75542"/>
    <w:multiLevelType w:val="hybridMultilevel"/>
    <w:tmpl w:val="0F3608DE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5C77E9D"/>
    <w:multiLevelType w:val="hybridMultilevel"/>
    <w:tmpl w:val="0C54462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DA36DFA"/>
    <w:multiLevelType w:val="hybridMultilevel"/>
    <w:tmpl w:val="B93E10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993C8B"/>
    <w:multiLevelType w:val="hybridMultilevel"/>
    <w:tmpl w:val="DC007ABE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37E2938"/>
    <w:multiLevelType w:val="hybridMultilevel"/>
    <w:tmpl w:val="EAB8587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38669F8"/>
    <w:multiLevelType w:val="hybridMultilevel"/>
    <w:tmpl w:val="194E0CDE"/>
    <w:lvl w:ilvl="0" w:tplc="AFF263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38944AF"/>
    <w:multiLevelType w:val="hybridMultilevel"/>
    <w:tmpl w:val="3E2434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46D047A"/>
    <w:multiLevelType w:val="hybridMultilevel"/>
    <w:tmpl w:val="D772D47E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10649A"/>
    <w:multiLevelType w:val="hybridMultilevel"/>
    <w:tmpl w:val="56A09BEE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59E2A25"/>
    <w:multiLevelType w:val="hybridMultilevel"/>
    <w:tmpl w:val="24C88706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66B02BE9"/>
    <w:multiLevelType w:val="hybridMultilevel"/>
    <w:tmpl w:val="96665BB2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9DE39D3"/>
    <w:multiLevelType w:val="hybridMultilevel"/>
    <w:tmpl w:val="3478285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B530D59"/>
    <w:multiLevelType w:val="hybridMultilevel"/>
    <w:tmpl w:val="9F420F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BF86A52"/>
    <w:multiLevelType w:val="hybridMultilevel"/>
    <w:tmpl w:val="2196C8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6973E5"/>
    <w:multiLevelType w:val="hybridMultilevel"/>
    <w:tmpl w:val="D1148488"/>
    <w:lvl w:ilvl="0" w:tplc="2E5860F4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5">
    <w:nsid w:val="73361E65"/>
    <w:multiLevelType w:val="hybridMultilevel"/>
    <w:tmpl w:val="68F26C64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48A3099"/>
    <w:multiLevelType w:val="hybridMultilevel"/>
    <w:tmpl w:val="309C33C0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5BA353E"/>
    <w:multiLevelType w:val="hybridMultilevel"/>
    <w:tmpl w:val="951249F2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8">
    <w:nsid w:val="7642187F"/>
    <w:multiLevelType w:val="hybridMultilevel"/>
    <w:tmpl w:val="FA6EF964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72223FF"/>
    <w:multiLevelType w:val="hybridMultilevel"/>
    <w:tmpl w:val="4FF865CA"/>
    <w:lvl w:ilvl="0" w:tplc="B3844F8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DF1519F"/>
    <w:multiLevelType w:val="hybridMultilevel"/>
    <w:tmpl w:val="12B2A880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EE73B65"/>
    <w:multiLevelType w:val="hybridMultilevel"/>
    <w:tmpl w:val="3344166E"/>
    <w:lvl w:ilvl="0" w:tplc="2E5860F4">
      <w:start w:val="1"/>
      <w:numFmt w:val="bullet"/>
      <w:lvlText w:val=""/>
      <w:lvlJc w:val="left"/>
      <w:pPr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2"/>
  </w:num>
  <w:num w:numId="4">
    <w:abstractNumId w:val="6"/>
  </w:num>
  <w:num w:numId="5">
    <w:abstractNumId w:val="5"/>
  </w:num>
  <w:num w:numId="6">
    <w:abstractNumId w:val="12"/>
  </w:num>
  <w:num w:numId="7">
    <w:abstractNumId w:val="17"/>
  </w:num>
  <w:num w:numId="8">
    <w:abstractNumId w:val="19"/>
  </w:num>
  <w:num w:numId="9">
    <w:abstractNumId w:val="1"/>
  </w:num>
  <w:num w:numId="10">
    <w:abstractNumId w:val="22"/>
  </w:num>
  <w:num w:numId="11">
    <w:abstractNumId w:val="15"/>
  </w:num>
  <w:num w:numId="12">
    <w:abstractNumId w:val="7"/>
  </w:num>
  <w:num w:numId="13">
    <w:abstractNumId w:val="24"/>
  </w:num>
  <w:num w:numId="14">
    <w:abstractNumId w:val="21"/>
  </w:num>
  <w:num w:numId="15">
    <w:abstractNumId w:val="3"/>
  </w:num>
  <w:num w:numId="16">
    <w:abstractNumId w:val="31"/>
  </w:num>
  <w:num w:numId="17">
    <w:abstractNumId w:val="10"/>
  </w:num>
  <w:num w:numId="18">
    <w:abstractNumId w:val="37"/>
  </w:num>
  <w:num w:numId="19">
    <w:abstractNumId w:val="14"/>
  </w:num>
  <w:num w:numId="20">
    <w:abstractNumId w:val="29"/>
  </w:num>
  <w:num w:numId="21">
    <w:abstractNumId w:val="20"/>
  </w:num>
  <w:num w:numId="22">
    <w:abstractNumId w:val="0"/>
  </w:num>
  <w:num w:numId="23">
    <w:abstractNumId w:val="4"/>
  </w:num>
  <w:num w:numId="24">
    <w:abstractNumId w:val="8"/>
  </w:num>
  <w:num w:numId="25">
    <w:abstractNumId w:val="27"/>
  </w:num>
  <w:num w:numId="26">
    <w:abstractNumId w:val="28"/>
  </w:num>
  <w:num w:numId="27">
    <w:abstractNumId w:val="30"/>
  </w:num>
  <w:num w:numId="28">
    <w:abstractNumId w:val="35"/>
  </w:num>
  <w:num w:numId="29">
    <w:abstractNumId w:val="13"/>
  </w:num>
  <w:num w:numId="30">
    <w:abstractNumId w:val="23"/>
  </w:num>
  <w:num w:numId="31">
    <w:abstractNumId w:val="9"/>
  </w:num>
  <w:num w:numId="32">
    <w:abstractNumId w:val="36"/>
  </w:num>
  <w:num w:numId="33">
    <w:abstractNumId w:val="18"/>
  </w:num>
  <w:num w:numId="34">
    <w:abstractNumId w:val="41"/>
  </w:num>
  <w:num w:numId="35">
    <w:abstractNumId w:val="38"/>
  </w:num>
  <w:num w:numId="36">
    <w:abstractNumId w:val="11"/>
  </w:num>
  <w:num w:numId="37">
    <w:abstractNumId w:val="26"/>
  </w:num>
  <w:num w:numId="38">
    <w:abstractNumId w:val="32"/>
  </w:num>
  <w:num w:numId="39">
    <w:abstractNumId w:val="16"/>
  </w:num>
  <w:num w:numId="40">
    <w:abstractNumId w:val="39"/>
  </w:num>
  <w:num w:numId="41">
    <w:abstractNumId w:val="34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B7A"/>
    <w:rsid w:val="00000F22"/>
    <w:rsid w:val="0000180C"/>
    <w:rsid w:val="00001A63"/>
    <w:rsid w:val="00003495"/>
    <w:rsid w:val="000037D2"/>
    <w:rsid w:val="000049AC"/>
    <w:rsid w:val="00004D4C"/>
    <w:rsid w:val="000061ED"/>
    <w:rsid w:val="0001008E"/>
    <w:rsid w:val="000115AD"/>
    <w:rsid w:val="00011E6A"/>
    <w:rsid w:val="0001531D"/>
    <w:rsid w:val="0001587B"/>
    <w:rsid w:val="00027DD8"/>
    <w:rsid w:val="000336EC"/>
    <w:rsid w:val="000361C6"/>
    <w:rsid w:val="00036DC6"/>
    <w:rsid w:val="000371E8"/>
    <w:rsid w:val="00042775"/>
    <w:rsid w:val="0004670D"/>
    <w:rsid w:val="000507E5"/>
    <w:rsid w:val="00050F5A"/>
    <w:rsid w:val="000515C0"/>
    <w:rsid w:val="0005173F"/>
    <w:rsid w:val="00052397"/>
    <w:rsid w:val="0005364D"/>
    <w:rsid w:val="00055CE0"/>
    <w:rsid w:val="00055F62"/>
    <w:rsid w:val="000610C9"/>
    <w:rsid w:val="00061A38"/>
    <w:rsid w:val="00063FA5"/>
    <w:rsid w:val="0006445E"/>
    <w:rsid w:val="00065580"/>
    <w:rsid w:val="00076EC6"/>
    <w:rsid w:val="0007704E"/>
    <w:rsid w:val="00080DB0"/>
    <w:rsid w:val="000828B2"/>
    <w:rsid w:val="00084543"/>
    <w:rsid w:val="00085071"/>
    <w:rsid w:val="00086D45"/>
    <w:rsid w:val="00087FCD"/>
    <w:rsid w:val="00091775"/>
    <w:rsid w:val="00092E4B"/>
    <w:rsid w:val="000941D2"/>
    <w:rsid w:val="0009425A"/>
    <w:rsid w:val="00095A52"/>
    <w:rsid w:val="00095A7C"/>
    <w:rsid w:val="00096610"/>
    <w:rsid w:val="00097459"/>
    <w:rsid w:val="00097F10"/>
    <w:rsid w:val="000A208E"/>
    <w:rsid w:val="000A769B"/>
    <w:rsid w:val="000B02B2"/>
    <w:rsid w:val="000B0A15"/>
    <w:rsid w:val="000B0CB0"/>
    <w:rsid w:val="000B2C87"/>
    <w:rsid w:val="000B2DB9"/>
    <w:rsid w:val="000B356D"/>
    <w:rsid w:val="000B60DA"/>
    <w:rsid w:val="000B7857"/>
    <w:rsid w:val="000B7A53"/>
    <w:rsid w:val="000C3573"/>
    <w:rsid w:val="000C37A5"/>
    <w:rsid w:val="000C4FBF"/>
    <w:rsid w:val="000C6235"/>
    <w:rsid w:val="000D0572"/>
    <w:rsid w:val="000D224C"/>
    <w:rsid w:val="000D2B57"/>
    <w:rsid w:val="000D2E36"/>
    <w:rsid w:val="000D4701"/>
    <w:rsid w:val="000D596A"/>
    <w:rsid w:val="000D5B64"/>
    <w:rsid w:val="000E25E9"/>
    <w:rsid w:val="000E2BA5"/>
    <w:rsid w:val="000E2CD5"/>
    <w:rsid w:val="000E69C9"/>
    <w:rsid w:val="000F06B5"/>
    <w:rsid w:val="000F2173"/>
    <w:rsid w:val="000F2F1B"/>
    <w:rsid w:val="000F2FE3"/>
    <w:rsid w:val="000F3ABC"/>
    <w:rsid w:val="00100D53"/>
    <w:rsid w:val="00102BC0"/>
    <w:rsid w:val="00103944"/>
    <w:rsid w:val="00103D4D"/>
    <w:rsid w:val="00106675"/>
    <w:rsid w:val="0010717F"/>
    <w:rsid w:val="001100AC"/>
    <w:rsid w:val="00112CA0"/>
    <w:rsid w:val="00113ED8"/>
    <w:rsid w:val="0011455E"/>
    <w:rsid w:val="00121290"/>
    <w:rsid w:val="00122BED"/>
    <w:rsid w:val="00123293"/>
    <w:rsid w:val="00126475"/>
    <w:rsid w:val="00126990"/>
    <w:rsid w:val="00126F19"/>
    <w:rsid w:val="00127900"/>
    <w:rsid w:val="00131F6A"/>
    <w:rsid w:val="00132C89"/>
    <w:rsid w:val="00132F80"/>
    <w:rsid w:val="00133629"/>
    <w:rsid w:val="00134C20"/>
    <w:rsid w:val="00136AD3"/>
    <w:rsid w:val="00137635"/>
    <w:rsid w:val="00137941"/>
    <w:rsid w:val="00141E94"/>
    <w:rsid w:val="001449B6"/>
    <w:rsid w:val="00145668"/>
    <w:rsid w:val="00147DA1"/>
    <w:rsid w:val="0015025A"/>
    <w:rsid w:val="0015153A"/>
    <w:rsid w:val="00153C2E"/>
    <w:rsid w:val="00154302"/>
    <w:rsid w:val="00154319"/>
    <w:rsid w:val="00155ECE"/>
    <w:rsid w:val="00156707"/>
    <w:rsid w:val="001577A8"/>
    <w:rsid w:val="001600C3"/>
    <w:rsid w:val="001607EA"/>
    <w:rsid w:val="00160D33"/>
    <w:rsid w:val="00161007"/>
    <w:rsid w:val="0016268F"/>
    <w:rsid w:val="0016365B"/>
    <w:rsid w:val="00163DEE"/>
    <w:rsid w:val="001643A5"/>
    <w:rsid w:val="0016469D"/>
    <w:rsid w:val="00165336"/>
    <w:rsid w:val="00166CBF"/>
    <w:rsid w:val="00166CEE"/>
    <w:rsid w:val="00167330"/>
    <w:rsid w:val="001677ED"/>
    <w:rsid w:val="00167B0B"/>
    <w:rsid w:val="00173A9D"/>
    <w:rsid w:val="00173B6B"/>
    <w:rsid w:val="001740B1"/>
    <w:rsid w:val="00174180"/>
    <w:rsid w:val="001777DC"/>
    <w:rsid w:val="00177F53"/>
    <w:rsid w:val="00180D64"/>
    <w:rsid w:val="0018167F"/>
    <w:rsid w:val="00182A64"/>
    <w:rsid w:val="00184228"/>
    <w:rsid w:val="001843F6"/>
    <w:rsid w:val="00186793"/>
    <w:rsid w:val="00186A06"/>
    <w:rsid w:val="00187930"/>
    <w:rsid w:val="00187B87"/>
    <w:rsid w:val="00191790"/>
    <w:rsid w:val="00191A98"/>
    <w:rsid w:val="00195238"/>
    <w:rsid w:val="0019640B"/>
    <w:rsid w:val="00196ED8"/>
    <w:rsid w:val="0019722C"/>
    <w:rsid w:val="001A4928"/>
    <w:rsid w:val="001A7235"/>
    <w:rsid w:val="001A7274"/>
    <w:rsid w:val="001B133F"/>
    <w:rsid w:val="001B142D"/>
    <w:rsid w:val="001B1F27"/>
    <w:rsid w:val="001B3944"/>
    <w:rsid w:val="001B3CCA"/>
    <w:rsid w:val="001B4AE4"/>
    <w:rsid w:val="001C0463"/>
    <w:rsid w:val="001C1599"/>
    <w:rsid w:val="001C3A46"/>
    <w:rsid w:val="001C4A63"/>
    <w:rsid w:val="001C5620"/>
    <w:rsid w:val="001C7CC1"/>
    <w:rsid w:val="001C7E86"/>
    <w:rsid w:val="001D0B82"/>
    <w:rsid w:val="001D34C0"/>
    <w:rsid w:val="001D3918"/>
    <w:rsid w:val="001D4CAC"/>
    <w:rsid w:val="001E16CE"/>
    <w:rsid w:val="001E3433"/>
    <w:rsid w:val="001E3C83"/>
    <w:rsid w:val="001E429E"/>
    <w:rsid w:val="001E4A39"/>
    <w:rsid w:val="001E5497"/>
    <w:rsid w:val="001E6326"/>
    <w:rsid w:val="001F02E7"/>
    <w:rsid w:val="001F0F8A"/>
    <w:rsid w:val="001F15C3"/>
    <w:rsid w:val="001F46E1"/>
    <w:rsid w:val="001F489B"/>
    <w:rsid w:val="001F4D99"/>
    <w:rsid w:val="002000CE"/>
    <w:rsid w:val="00201E50"/>
    <w:rsid w:val="00202416"/>
    <w:rsid w:val="00203ED1"/>
    <w:rsid w:val="002059B1"/>
    <w:rsid w:val="00211C85"/>
    <w:rsid w:val="002127E6"/>
    <w:rsid w:val="00215AE2"/>
    <w:rsid w:val="00215F8C"/>
    <w:rsid w:val="002178E6"/>
    <w:rsid w:val="0022190F"/>
    <w:rsid w:val="00221EE3"/>
    <w:rsid w:val="00226FD4"/>
    <w:rsid w:val="00233A25"/>
    <w:rsid w:val="00234C45"/>
    <w:rsid w:val="00235EAB"/>
    <w:rsid w:val="00236654"/>
    <w:rsid w:val="0023705E"/>
    <w:rsid w:val="00242839"/>
    <w:rsid w:val="002445F4"/>
    <w:rsid w:val="00245973"/>
    <w:rsid w:val="002474D3"/>
    <w:rsid w:val="00251F8D"/>
    <w:rsid w:val="00252141"/>
    <w:rsid w:val="0025258D"/>
    <w:rsid w:val="002525F7"/>
    <w:rsid w:val="002539B3"/>
    <w:rsid w:val="00254916"/>
    <w:rsid w:val="00254B4C"/>
    <w:rsid w:val="00261613"/>
    <w:rsid w:val="002624AB"/>
    <w:rsid w:val="0026252A"/>
    <w:rsid w:val="0026335A"/>
    <w:rsid w:val="00263B9F"/>
    <w:rsid w:val="00264144"/>
    <w:rsid w:val="00264EC8"/>
    <w:rsid w:val="00265742"/>
    <w:rsid w:val="00267813"/>
    <w:rsid w:val="00274B58"/>
    <w:rsid w:val="002762B6"/>
    <w:rsid w:val="00276631"/>
    <w:rsid w:val="00277A46"/>
    <w:rsid w:val="0028202C"/>
    <w:rsid w:val="002824E8"/>
    <w:rsid w:val="002827C6"/>
    <w:rsid w:val="0028283A"/>
    <w:rsid w:val="0028521A"/>
    <w:rsid w:val="002872E1"/>
    <w:rsid w:val="0028773C"/>
    <w:rsid w:val="0029060B"/>
    <w:rsid w:val="00290894"/>
    <w:rsid w:val="00292071"/>
    <w:rsid w:val="0029399F"/>
    <w:rsid w:val="0029624F"/>
    <w:rsid w:val="00296E3B"/>
    <w:rsid w:val="002A2AE2"/>
    <w:rsid w:val="002A5563"/>
    <w:rsid w:val="002B033B"/>
    <w:rsid w:val="002B039B"/>
    <w:rsid w:val="002B084D"/>
    <w:rsid w:val="002B1CFA"/>
    <w:rsid w:val="002B4964"/>
    <w:rsid w:val="002B5709"/>
    <w:rsid w:val="002B6ED5"/>
    <w:rsid w:val="002B7DB6"/>
    <w:rsid w:val="002C03A9"/>
    <w:rsid w:val="002C04B8"/>
    <w:rsid w:val="002C05F0"/>
    <w:rsid w:val="002C1EC5"/>
    <w:rsid w:val="002C2F78"/>
    <w:rsid w:val="002C419A"/>
    <w:rsid w:val="002C49C2"/>
    <w:rsid w:val="002C5126"/>
    <w:rsid w:val="002C5465"/>
    <w:rsid w:val="002C5F19"/>
    <w:rsid w:val="002C6996"/>
    <w:rsid w:val="002C6F17"/>
    <w:rsid w:val="002C7D92"/>
    <w:rsid w:val="002D12F9"/>
    <w:rsid w:val="002D14FA"/>
    <w:rsid w:val="002D320B"/>
    <w:rsid w:val="002D3C7F"/>
    <w:rsid w:val="002D43FC"/>
    <w:rsid w:val="002D5242"/>
    <w:rsid w:val="002D53FF"/>
    <w:rsid w:val="002D65C4"/>
    <w:rsid w:val="002D6B2C"/>
    <w:rsid w:val="002D6D40"/>
    <w:rsid w:val="002D7095"/>
    <w:rsid w:val="002D7B35"/>
    <w:rsid w:val="002E1178"/>
    <w:rsid w:val="002E2EBD"/>
    <w:rsid w:val="002E35AD"/>
    <w:rsid w:val="002F1C44"/>
    <w:rsid w:val="002F2B59"/>
    <w:rsid w:val="002F53C0"/>
    <w:rsid w:val="002F684A"/>
    <w:rsid w:val="002F6BFB"/>
    <w:rsid w:val="002F6D3D"/>
    <w:rsid w:val="00300545"/>
    <w:rsid w:val="00300E3E"/>
    <w:rsid w:val="00301DA6"/>
    <w:rsid w:val="00303B06"/>
    <w:rsid w:val="00303D84"/>
    <w:rsid w:val="00304B99"/>
    <w:rsid w:val="00304EEC"/>
    <w:rsid w:val="00305410"/>
    <w:rsid w:val="00306883"/>
    <w:rsid w:val="00307251"/>
    <w:rsid w:val="0030753A"/>
    <w:rsid w:val="003102E9"/>
    <w:rsid w:val="00310536"/>
    <w:rsid w:val="00312284"/>
    <w:rsid w:val="00313AC9"/>
    <w:rsid w:val="00315719"/>
    <w:rsid w:val="00315E2E"/>
    <w:rsid w:val="00316311"/>
    <w:rsid w:val="003168E3"/>
    <w:rsid w:val="00317AB7"/>
    <w:rsid w:val="00320028"/>
    <w:rsid w:val="00322064"/>
    <w:rsid w:val="00322B1A"/>
    <w:rsid w:val="00322FED"/>
    <w:rsid w:val="003236AC"/>
    <w:rsid w:val="00330E0D"/>
    <w:rsid w:val="0033164B"/>
    <w:rsid w:val="00333CF6"/>
    <w:rsid w:val="0033625D"/>
    <w:rsid w:val="003435B2"/>
    <w:rsid w:val="00343F4F"/>
    <w:rsid w:val="00345C99"/>
    <w:rsid w:val="003465A9"/>
    <w:rsid w:val="00350D40"/>
    <w:rsid w:val="0035139D"/>
    <w:rsid w:val="003537FB"/>
    <w:rsid w:val="0035704E"/>
    <w:rsid w:val="00357ECC"/>
    <w:rsid w:val="00357FD8"/>
    <w:rsid w:val="00360981"/>
    <w:rsid w:val="00361B97"/>
    <w:rsid w:val="00361CAA"/>
    <w:rsid w:val="00366871"/>
    <w:rsid w:val="00372B25"/>
    <w:rsid w:val="00374230"/>
    <w:rsid w:val="00374E60"/>
    <w:rsid w:val="00374F29"/>
    <w:rsid w:val="00375088"/>
    <w:rsid w:val="00375893"/>
    <w:rsid w:val="003808CD"/>
    <w:rsid w:val="00381067"/>
    <w:rsid w:val="00383631"/>
    <w:rsid w:val="003843B9"/>
    <w:rsid w:val="0038473F"/>
    <w:rsid w:val="003847BF"/>
    <w:rsid w:val="0038652D"/>
    <w:rsid w:val="00392342"/>
    <w:rsid w:val="003929C9"/>
    <w:rsid w:val="00393CEE"/>
    <w:rsid w:val="00394493"/>
    <w:rsid w:val="003954D9"/>
    <w:rsid w:val="00395B95"/>
    <w:rsid w:val="00396504"/>
    <w:rsid w:val="00397816"/>
    <w:rsid w:val="003A0708"/>
    <w:rsid w:val="003A267F"/>
    <w:rsid w:val="003A32E4"/>
    <w:rsid w:val="003A425A"/>
    <w:rsid w:val="003A6991"/>
    <w:rsid w:val="003B0961"/>
    <w:rsid w:val="003B3DF6"/>
    <w:rsid w:val="003B47E4"/>
    <w:rsid w:val="003B53AB"/>
    <w:rsid w:val="003B53EB"/>
    <w:rsid w:val="003B67EF"/>
    <w:rsid w:val="003C025B"/>
    <w:rsid w:val="003C0687"/>
    <w:rsid w:val="003C1EFC"/>
    <w:rsid w:val="003C30D3"/>
    <w:rsid w:val="003D1549"/>
    <w:rsid w:val="003D18C2"/>
    <w:rsid w:val="003D31BF"/>
    <w:rsid w:val="003D38F8"/>
    <w:rsid w:val="003D7A20"/>
    <w:rsid w:val="003E031F"/>
    <w:rsid w:val="003E1193"/>
    <w:rsid w:val="003E15B6"/>
    <w:rsid w:val="003E270C"/>
    <w:rsid w:val="003E4133"/>
    <w:rsid w:val="003E4B85"/>
    <w:rsid w:val="003E6307"/>
    <w:rsid w:val="003E6596"/>
    <w:rsid w:val="003F110B"/>
    <w:rsid w:val="003F271C"/>
    <w:rsid w:val="003F37D4"/>
    <w:rsid w:val="003F5F13"/>
    <w:rsid w:val="003F6573"/>
    <w:rsid w:val="003F7A38"/>
    <w:rsid w:val="00400DE8"/>
    <w:rsid w:val="00402205"/>
    <w:rsid w:val="004026B1"/>
    <w:rsid w:val="004031AF"/>
    <w:rsid w:val="00403375"/>
    <w:rsid w:val="0040470B"/>
    <w:rsid w:val="0040507C"/>
    <w:rsid w:val="00406F1A"/>
    <w:rsid w:val="00412EAB"/>
    <w:rsid w:val="004150F4"/>
    <w:rsid w:val="0041548D"/>
    <w:rsid w:val="00415E65"/>
    <w:rsid w:val="0041728E"/>
    <w:rsid w:val="004206B6"/>
    <w:rsid w:val="00421F20"/>
    <w:rsid w:val="00422258"/>
    <w:rsid w:val="0042323A"/>
    <w:rsid w:val="004267B8"/>
    <w:rsid w:val="0042727B"/>
    <w:rsid w:val="004312C7"/>
    <w:rsid w:val="00431578"/>
    <w:rsid w:val="00432377"/>
    <w:rsid w:val="00434875"/>
    <w:rsid w:val="00441852"/>
    <w:rsid w:val="00442058"/>
    <w:rsid w:val="00444801"/>
    <w:rsid w:val="0044731F"/>
    <w:rsid w:val="004503F4"/>
    <w:rsid w:val="00454BDD"/>
    <w:rsid w:val="004557E0"/>
    <w:rsid w:val="00455F14"/>
    <w:rsid w:val="004562C8"/>
    <w:rsid w:val="00457FE9"/>
    <w:rsid w:val="004600C0"/>
    <w:rsid w:val="00461218"/>
    <w:rsid w:val="0046404B"/>
    <w:rsid w:val="004651B5"/>
    <w:rsid w:val="004667DA"/>
    <w:rsid w:val="00466D1D"/>
    <w:rsid w:val="004721C2"/>
    <w:rsid w:val="0047221A"/>
    <w:rsid w:val="00474F9C"/>
    <w:rsid w:val="00480B56"/>
    <w:rsid w:val="00482C1C"/>
    <w:rsid w:val="004843ED"/>
    <w:rsid w:val="004848A7"/>
    <w:rsid w:val="004849D7"/>
    <w:rsid w:val="0048550C"/>
    <w:rsid w:val="00486CD5"/>
    <w:rsid w:val="00494608"/>
    <w:rsid w:val="0049566A"/>
    <w:rsid w:val="00495841"/>
    <w:rsid w:val="00497585"/>
    <w:rsid w:val="00497758"/>
    <w:rsid w:val="00497B48"/>
    <w:rsid w:val="004A0004"/>
    <w:rsid w:val="004A0133"/>
    <w:rsid w:val="004A3B46"/>
    <w:rsid w:val="004A3CCA"/>
    <w:rsid w:val="004A42BC"/>
    <w:rsid w:val="004A4F4D"/>
    <w:rsid w:val="004A54B7"/>
    <w:rsid w:val="004A5CC3"/>
    <w:rsid w:val="004A6A1A"/>
    <w:rsid w:val="004A6C8C"/>
    <w:rsid w:val="004A7000"/>
    <w:rsid w:val="004A74CD"/>
    <w:rsid w:val="004B0927"/>
    <w:rsid w:val="004B134C"/>
    <w:rsid w:val="004B39BF"/>
    <w:rsid w:val="004B3AE1"/>
    <w:rsid w:val="004B5AE2"/>
    <w:rsid w:val="004B6705"/>
    <w:rsid w:val="004B75ED"/>
    <w:rsid w:val="004C2385"/>
    <w:rsid w:val="004C4290"/>
    <w:rsid w:val="004C5ED3"/>
    <w:rsid w:val="004C6436"/>
    <w:rsid w:val="004C6A2F"/>
    <w:rsid w:val="004D0B94"/>
    <w:rsid w:val="004D1B65"/>
    <w:rsid w:val="004D298B"/>
    <w:rsid w:val="004D2B27"/>
    <w:rsid w:val="004D3961"/>
    <w:rsid w:val="004D3B79"/>
    <w:rsid w:val="004D4269"/>
    <w:rsid w:val="004D48B0"/>
    <w:rsid w:val="004D5638"/>
    <w:rsid w:val="004D7D17"/>
    <w:rsid w:val="004E1357"/>
    <w:rsid w:val="004E1AB1"/>
    <w:rsid w:val="004E2048"/>
    <w:rsid w:val="004E2344"/>
    <w:rsid w:val="004E2371"/>
    <w:rsid w:val="004E4437"/>
    <w:rsid w:val="004E547A"/>
    <w:rsid w:val="004E6A68"/>
    <w:rsid w:val="004F1175"/>
    <w:rsid w:val="004F66FB"/>
    <w:rsid w:val="004F6FB1"/>
    <w:rsid w:val="00500B57"/>
    <w:rsid w:val="00501FAA"/>
    <w:rsid w:val="00505B16"/>
    <w:rsid w:val="00510642"/>
    <w:rsid w:val="005113C3"/>
    <w:rsid w:val="00511622"/>
    <w:rsid w:val="00512979"/>
    <w:rsid w:val="00512BB9"/>
    <w:rsid w:val="00513FC1"/>
    <w:rsid w:val="00514548"/>
    <w:rsid w:val="00516AA4"/>
    <w:rsid w:val="00517E2A"/>
    <w:rsid w:val="00521719"/>
    <w:rsid w:val="005219B5"/>
    <w:rsid w:val="00524042"/>
    <w:rsid w:val="00524202"/>
    <w:rsid w:val="0052442D"/>
    <w:rsid w:val="0052732C"/>
    <w:rsid w:val="005279A8"/>
    <w:rsid w:val="005306DF"/>
    <w:rsid w:val="0053121C"/>
    <w:rsid w:val="00533874"/>
    <w:rsid w:val="0053387F"/>
    <w:rsid w:val="00533BA3"/>
    <w:rsid w:val="00534492"/>
    <w:rsid w:val="005344AC"/>
    <w:rsid w:val="00534831"/>
    <w:rsid w:val="005350D6"/>
    <w:rsid w:val="0053515D"/>
    <w:rsid w:val="00537AA4"/>
    <w:rsid w:val="0054250C"/>
    <w:rsid w:val="0054339D"/>
    <w:rsid w:val="00544189"/>
    <w:rsid w:val="005475A8"/>
    <w:rsid w:val="00547629"/>
    <w:rsid w:val="0055261F"/>
    <w:rsid w:val="0055360D"/>
    <w:rsid w:val="00553CCC"/>
    <w:rsid w:val="00554736"/>
    <w:rsid w:val="00555103"/>
    <w:rsid w:val="0055529A"/>
    <w:rsid w:val="00556E25"/>
    <w:rsid w:val="00557256"/>
    <w:rsid w:val="00557769"/>
    <w:rsid w:val="00561283"/>
    <w:rsid w:val="005641F2"/>
    <w:rsid w:val="00564D5B"/>
    <w:rsid w:val="005651A3"/>
    <w:rsid w:val="00566210"/>
    <w:rsid w:val="00566925"/>
    <w:rsid w:val="00567767"/>
    <w:rsid w:val="00573961"/>
    <w:rsid w:val="00574FF1"/>
    <w:rsid w:val="00575B8B"/>
    <w:rsid w:val="00576E59"/>
    <w:rsid w:val="00580374"/>
    <w:rsid w:val="0058091C"/>
    <w:rsid w:val="005818AA"/>
    <w:rsid w:val="0058191D"/>
    <w:rsid w:val="00585430"/>
    <w:rsid w:val="005866ED"/>
    <w:rsid w:val="00590822"/>
    <w:rsid w:val="00590827"/>
    <w:rsid w:val="0059309A"/>
    <w:rsid w:val="00593C8B"/>
    <w:rsid w:val="005A12C4"/>
    <w:rsid w:val="005A1D6B"/>
    <w:rsid w:val="005A1D96"/>
    <w:rsid w:val="005A2705"/>
    <w:rsid w:val="005A5453"/>
    <w:rsid w:val="005A660E"/>
    <w:rsid w:val="005A7022"/>
    <w:rsid w:val="005B0777"/>
    <w:rsid w:val="005B2042"/>
    <w:rsid w:val="005B2132"/>
    <w:rsid w:val="005B6CAB"/>
    <w:rsid w:val="005B6E27"/>
    <w:rsid w:val="005B78CA"/>
    <w:rsid w:val="005C0924"/>
    <w:rsid w:val="005C4DAB"/>
    <w:rsid w:val="005C4DCD"/>
    <w:rsid w:val="005C60DF"/>
    <w:rsid w:val="005C7204"/>
    <w:rsid w:val="005C7A46"/>
    <w:rsid w:val="005D0615"/>
    <w:rsid w:val="005D1CD2"/>
    <w:rsid w:val="005D313B"/>
    <w:rsid w:val="005D3582"/>
    <w:rsid w:val="005D62FE"/>
    <w:rsid w:val="005E00B9"/>
    <w:rsid w:val="005E17C8"/>
    <w:rsid w:val="005E2E2C"/>
    <w:rsid w:val="005E41BE"/>
    <w:rsid w:val="005E51C6"/>
    <w:rsid w:val="005E5B79"/>
    <w:rsid w:val="005E6006"/>
    <w:rsid w:val="005E7C1C"/>
    <w:rsid w:val="005F0E65"/>
    <w:rsid w:val="005F1D57"/>
    <w:rsid w:val="005F1FB6"/>
    <w:rsid w:val="005F209A"/>
    <w:rsid w:val="005F2EF9"/>
    <w:rsid w:val="005F46EA"/>
    <w:rsid w:val="005F4901"/>
    <w:rsid w:val="005F7FF8"/>
    <w:rsid w:val="00600918"/>
    <w:rsid w:val="00601617"/>
    <w:rsid w:val="0060182E"/>
    <w:rsid w:val="00601996"/>
    <w:rsid w:val="00602DD6"/>
    <w:rsid w:val="00602E9D"/>
    <w:rsid w:val="0060301B"/>
    <w:rsid w:val="00603FFF"/>
    <w:rsid w:val="00604FFC"/>
    <w:rsid w:val="006066A2"/>
    <w:rsid w:val="006069B7"/>
    <w:rsid w:val="00607910"/>
    <w:rsid w:val="00607943"/>
    <w:rsid w:val="00610401"/>
    <w:rsid w:val="00612E1C"/>
    <w:rsid w:val="0061520F"/>
    <w:rsid w:val="006157A8"/>
    <w:rsid w:val="00615CC8"/>
    <w:rsid w:val="00616EA2"/>
    <w:rsid w:val="006178AE"/>
    <w:rsid w:val="006206FA"/>
    <w:rsid w:val="00620BE6"/>
    <w:rsid w:val="0062371A"/>
    <w:rsid w:val="00624124"/>
    <w:rsid w:val="0062412A"/>
    <w:rsid w:val="00626E50"/>
    <w:rsid w:val="006271B0"/>
    <w:rsid w:val="00627F38"/>
    <w:rsid w:val="00630D6E"/>
    <w:rsid w:val="00631AAE"/>
    <w:rsid w:val="006321E7"/>
    <w:rsid w:val="00632218"/>
    <w:rsid w:val="00632D92"/>
    <w:rsid w:val="00636909"/>
    <w:rsid w:val="00636950"/>
    <w:rsid w:val="00636A09"/>
    <w:rsid w:val="00636A27"/>
    <w:rsid w:val="00637110"/>
    <w:rsid w:val="00641AC7"/>
    <w:rsid w:val="00641E23"/>
    <w:rsid w:val="00645B75"/>
    <w:rsid w:val="00646B13"/>
    <w:rsid w:val="00650288"/>
    <w:rsid w:val="00651AAA"/>
    <w:rsid w:val="00653733"/>
    <w:rsid w:val="006537B4"/>
    <w:rsid w:val="006552F4"/>
    <w:rsid w:val="00655957"/>
    <w:rsid w:val="00656884"/>
    <w:rsid w:val="0065730C"/>
    <w:rsid w:val="006610C4"/>
    <w:rsid w:val="006615A4"/>
    <w:rsid w:val="00661E58"/>
    <w:rsid w:val="006628A7"/>
    <w:rsid w:val="00664CB6"/>
    <w:rsid w:val="0067008C"/>
    <w:rsid w:val="00670C88"/>
    <w:rsid w:val="00671415"/>
    <w:rsid w:val="0067604E"/>
    <w:rsid w:val="006767DB"/>
    <w:rsid w:val="00680357"/>
    <w:rsid w:val="00683ED1"/>
    <w:rsid w:val="00684FD7"/>
    <w:rsid w:val="0068564C"/>
    <w:rsid w:val="006856D7"/>
    <w:rsid w:val="006857E0"/>
    <w:rsid w:val="006859F6"/>
    <w:rsid w:val="00686A78"/>
    <w:rsid w:val="00691300"/>
    <w:rsid w:val="006922DB"/>
    <w:rsid w:val="00692D95"/>
    <w:rsid w:val="00692F98"/>
    <w:rsid w:val="00694E06"/>
    <w:rsid w:val="0069644F"/>
    <w:rsid w:val="00697ABA"/>
    <w:rsid w:val="006A0249"/>
    <w:rsid w:val="006A12E9"/>
    <w:rsid w:val="006A1F35"/>
    <w:rsid w:val="006A3098"/>
    <w:rsid w:val="006A6BEC"/>
    <w:rsid w:val="006A6DB9"/>
    <w:rsid w:val="006B1807"/>
    <w:rsid w:val="006B18F3"/>
    <w:rsid w:val="006B1F3A"/>
    <w:rsid w:val="006B3E0B"/>
    <w:rsid w:val="006B3FDD"/>
    <w:rsid w:val="006C1433"/>
    <w:rsid w:val="006C3665"/>
    <w:rsid w:val="006C3E6F"/>
    <w:rsid w:val="006C3FD1"/>
    <w:rsid w:val="006C40DE"/>
    <w:rsid w:val="006C6571"/>
    <w:rsid w:val="006D09B8"/>
    <w:rsid w:val="006D2026"/>
    <w:rsid w:val="006D2148"/>
    <w:rsid w:val="006D2F4F"/>
    <w:rsid w:val="006D4240"/>
    <w:rsid w:val="006D6078"/>
    <w:rsid w:val="006E0FA1"/>
    <w:rsid w:val="006E181F"/>
    <w:rsid w:val="006E1E6B"/>
    <w:rsid w:val="006E3064"/>
    <w:rsid w:val="006E4039"/>
    <w:rsid w:val="006E4646"/>
    <w:rsid w:val="006E4CCF"/>
    <w:rsid w:val="006E5691"/>
    <w:rsid w:val="006F1FBE"/>
    <w:rsid w:val="006F5FD5"/>
    <w:rsid w:val="006F6236"/>
    <w:rsid w:val="00700FB4"/>
    <w:rsid w:val="00703A13"/>
    <w:rsid w:val="00706269"/>
    <w:rsid w:val="00711897"/>
    <w:rsid w:val="00712114"/>
    <w:rsid w:val="00714406"/>
    <w:rsid w:val="0071496A"/>
    <w:rsid w:val="00714B1D"/>
    <w:rsid w:val="00720465"/>
    <w:rsid w:val="007231C7"/>
    <w:rsid w:val="00724771"/>
    <w:rsid w:val="00724C50"/>
    <w:rsid w:val="007255DD"/>
    <w:rsid w:val="007266D4"/>
    <w:rsid w:val="00726FAE"/>
    <w:rsid w:val="00727959"/>
    <w:rsid w:val="00731EB2"/>
    <w:rsid w:val="007336B3"/>
    <w:rsid w:val="007338C6"/>
    <w:rsid w:val="0073516F"/>
    <w:rsid w:val="0073589E"/>
    <w:rsid w:val="00735D1E"/>
    <w:rsid w:val="00735F4F"/>
    <w:rsid w:val="00736E25"/>
    <w:rsid w:val="0073700C"/>
    <w:rsid w:val="007375E7"/>
    <w:rsid w:val="00740C0B"/>
    <w:rsid w:val="00741C3A"/>
    <w:rsid w:val="00744838"/>
    <w:rsid w:val="00744E0D"/>
    <w:rsid w:val="00745191"/>
    <w:rsid w:val="0074559C"/>
    <w:rsid w:val="00750285"/>
    <w:rsid w:val="00751120"/>
    <w:rsid w:val="00757BB4"/>
    <w:rsid w:val="00760114"/>
    <w:rsid w:val="007605AC"/>
    <w:rsid w:val="00762149"/>
    <w:rsid w:val="00762F28"/>
    <w:rsid w:val="0076396E"/>
    <w:rsid w:val="00764642"/>
    <w:rsid w:val="007648C7"/>
    <w:rsid w:val="00764A88"/>
    <w:rsid w:val="00771775"/>
    <w:rsid w:val="00773270"/>
    <w:rsid w:val="00780400"/>
    <w:rsid w:val="0078060F"/>
    <w:rsid w:val="00780AC6"/>
    <w:rsid w:val="00782538"/>
    <w:rsid w:val="00782CDD"/>
    <w:rsid w:val="00782F00"/>
    <w:rsid w:val="00784228"/>
    <w:rsid w:val="00784B1E"/>
    <w:rsid w:val="0078544A"/>
    <w:rsid w:val="0078544E"/>
    <w:rsid w:val="00786E45"/>
    <w:rsid w:val="00787483"/>
    <w:rsid w:val="007961E0"/>
    <w:rsid w:val="0079771E"/>
    <w:rsid w:val="007A4592"/>
    <w:rsid w:val="007A46B7"/>
    <w:rsid w:val="007A4C23"/>
    <w:rsid w:val="007A54CC"/>
    <w:rsid w:val="007A5C77"/>
    <w:rsid w:val="007A66CB"/>
    <w:rsid w:val="007A7C8D"/>
    <w:rsid w:val="007B0C63"/>
    <w:rsid w:val="007B0DCA"/>
    <w:rsid w:val="007B4000"/>
    <w:rsid w:val="007B586C"/>
    <w:rsid w:val="007B6DB6"/>
    <w:rsid w:val="007C1F5B"/>
    <w:rsid w:val="007C392A"/>
    <w:rsid w:val="007C70FE"/>
    <w:rsid w:val="007C7B66"/>
    <w:rsid w:val="007D04A9"/>
    <w:rsid w:val="007D1B55"/>
    <w:rsid w:val="007D675E"/>
    <w:rsid w:val="007D6EBA"/>
    <w:rsid w:val="007E38AD"/>
    <w:rsid w:val="007E5CCA"/>
    <w:rsid w:val="007E5D5A"/>
    <w:rsid w:val="007E5D8E"/>
    <w:rsid w:val="007E62F3"/>
    <w:rsid w:val="007E6413"/>
    <w:rsid w:val="007E72E6"/>
    <w:rsid w:val="007F0199"/>
    <w:rsid w:val="007F0D34"/>
    <w:rsid w:val="007F2869"/>
    <w:rsid w:val="007F42AB"/>
    <w:rsid w:val="007F46C0"/>
    <w:rsid w:val="007F5ABE"/>
    <w:rsid w:val="007F5E2E"/>
    <w:rsid w:val="00800AE9"/>
    <w:rsid w:val="00800DE6"/>
    <w:rsid w:val="00802581"/>
    <w:rsid w:val="00803241"/>
    <w:rsid w:val="00811C5B"/>
    <w:rsid w:val="00812E00"/>
    <w:rsid w:val="008136DF"/>
    <w:rsid w:val="008164D1"/>
    <w:rsid w:val="0081664D"/>
    <w:rsid w:val="00817D70"/>
    <w:rsid w:val="008201DA"/>
    <w:rsid w:val="0082328B"/>
    <w:rsid w:val="00824A9E"/>
    <w:rsid w:val="00825D50"/>
    <w:rsid w:val="00826869"/>
    <w:rsid w:val="00835ADE"/>
    <w:rsid w:val="0083673E"/>
    <w:rsid w:val="008379B5"/>
    <w:rsid w:val="008415DE"/>
    <w:rsid w:val="00842CCA"/>
    <w:rsid w:val="0084416B"/>
    <w:rsid w:val="0084434C"/>
    <w:rsid w:val="0084598A"/>
    <w:rsid w:val="0084599A"/>
    <w:rsid w:val="00846D98"/>
    <w:rsid w:val="00847E5D"/>
    <w:rsid w:val="00852C09"/>
    <w:rsid w:val="00854693"/>
    <w:rsid w:val="0085538D"/>
    <w:rsid w:val="00855EED"/>
    <w:rsid w:val="00857457"/>
    <w:rsid w:val="00857E74"/>
    <w:rsid w:val="00860B07"/>
    <w:rsid w:val="00861CD1"/>
    <w:rsid w:val="008629CD"/>
    <w:rsid w:val="00862F36"/>
    <w:rsid w:val="0086350F"/>
    <w:rsid w:val="0086432F"/>
    <w:rsid w:val="00864867"/>
    <w:rsid w:val="008658FE"/>
    <w:rsid w:val="0086784C"/>
    <w:rsid w:val="00870BEC"/>
    <w:rsid w:val="008712B9"/>
    <w:rsid w:val="00873DEA"/>
    <w:rsid w:val="00875C26"/>
    <w:rsid w:val="0087632F"/>
    <w:rsid w:val="00880D4B"/>
    <w:rsid w:val="0088167D"/>
    <w:rsid w:val="0088245D"/>
    <w:rsid w:val="0088522A"/>
    <w:rsid w:val="008855C7"/>
    <w:rsid w:val="008908BC"/>
    <w:rsid w:val="00892800"/>
    <w:rsid w:val="00892854"/>
    <w:rsid w:val="008948C2"/>
    <w:rsid w:val="00896815"/>
    <w:rsid w:val="00897AD4"/>
    <w:rsid w:val="00897CD2"/>
    <w:rsid w:val="008A08C2"/>
    <w:rsid w:val="008A493E"/>
    <w:rsid w:val="008A49CE"/>
    <w:rsid w:val="008A501A"/>
    <w:rsid w:val="008A5630"/>
    <w:rsid w:val="008A5B19"/>
    <w:rsid w:val="008A5F14"/>
    <w:rsid w:val="008A742D"/>
    <w:rsid w:val="008A7E46"/>
    <w:rsid w:val="008B0535"/>
    <w:rsid w:val="008B15E1"/>
    <w:rsid w:val="008B22FB"/>
    <w:rsid w:val="008B3A47"/>
    <w:rsid w:val="008B4171"/>
    <w:rsid w:val="008B62A7"/>
    <w:rsid w:val="008B7130"/>
    <w:rsid w:val="008B78FC"/>
    <w:rsid w:val="008C0680"/>
    <w:rsid w:val="008C09DC"/>
    <w:rsid w:val="008C0D1E"/>
    <w:rsid w:val="008C18B8"/>
    <w:rsid w:val="008C1B08"/>
    <w:rsid w:val="008C2149"/>
    <w:rsid w:val="008C2CF8"/>
    <w:rsid w:val="008C4945"/>
    <w:rsid w:val="008C4C20"/>
    <w:rsid w:val="008D14FE"/>
    <w:rsid w:val="008D1C90"/>
    <w:rsid w:val="008D335F"/>
    <w:rsid w:val="008D3BE0"/>
    <w:rsid w:val="008D72BD"/>
    <w:rsid w:val="008D7449"/>
    <w:rsid w:val="008D7568"/>
    <w:rsid w:val="008D786A"/>
    <w:rsid w:val="008D7970"/>
    <w:rsid w:val="008E4F57"/>
    <w:rsid w:val="008E4F9C"/>
    <w:rsid w:val="008E5C95"/>
    <w:rsid w:val="008E64FB"/>
    <w:rsid w:val="008F0B97"/>
    <w:rsid w:val="008F1026"/>
    <w:rsid w:val="008F1E19"/>
    <w:rsid w:val="008F3F4E"/>
    <w:rsid w:val="008F4E54"/>
    <w:rsid w:val="008F5829"/>
    <w:rsid w:val="008F5C42"/>
    <w:rsid w:val="008F6A5A"/>
    <w:rsid w:val="00901383"/>
    <w:rsid w:val="009023A8"/>
    <w:rsid w:val="00902AD1"/>
    <w:rsid w:val="00902C9F"/>
    <w:rsid w:val="009034F9"/>
    <w:rsid w:val="00903886"/>
    <w:rsid w:val="00903A2D"/>
    <w:rsid w:val="00903CB4"/>
    <w:rsid w:val="009048C7"/>
    <w:rsid w:val="00905B09"/>
    <w:rsid w:val="00912F83"/>
    <w:rsid w:val="00915665"/>
    <w:rsid w:val="00915DB9"/>
    <w:rsid w:val="009172E7"/>
    <w:rsid w:val="00921369"/>
    <w:rsid w:val="00922C1D"/>
    <w:rsid w:val="00923ED0"/>
    <w:rsid w:val="00927301"/>
    <w:rsid w:val="00931FAD"/>
    <w:rsid w:val="009342D7"/>
    <w:rsid w:val="00934E8C"/>
    <w:rsid w:val="00936A06"/>
    <w:rsid w:val="00937149"/>
    <w:rsid w:val="009407EC"/>
    <w:rsid w:val="00940DFF"/>
    <w:rsid w:val="00942579"/>
    <w:rsid w:val="009425B3"/>
    <w:rsid w:val="00943223"/>
    <w:rsid w:val="00944C89"/>
    <w:rsid w:val="0094572D"/>
    <w:rsid w:val="00946AA8"/>
    <w:rsid w:val="00950860"/>
    <w:rsid w:val="00950A31"/>
    <w:rsid w:val="00952A44"/>
    <w:rsid w:val="00953A56"/>
    <w:rsid w:val="009543F0"/>
    <w:rsid w:val="00955E20"/>
    <w:rsid w:val="00956D35"/>
    <w:rsid w:val="00957924"/>
    <w:rsid w:val="00957AE1"/>
    <w:rsid w:val="00957F2C"/>
    <w:rsid w:val="00957FF7"/>
    <w:rsid w:val="009610B8"/>
    <w:rsid w:val="0096443E"/>
    <w:rsid w:val="009666DF"/>
    <w:rsid w:val="009709DA"/>
    <w:rsid w:val="00975898"/>
    <w:rsid w:val="0097642B"/>
    <w:rsid w:val="00976F73"/>
    <w:rsid w:val="009849E6"/>
    <w:rsid w:val="00986273"/>
    <w:rsid w:val="00986C5C"/>
    <w:rsid w:val="00991518"/>
    <w:rsid w:val="00991675"/>
    <w:rsid w:val="0099179B"/>
    <w:rsid w:val="0099179D"/>
    <w:rsid w:val="00991C04"/>
    <w:rsid w:val="00992CE7"/>
    <w:rsid w:val="00994085"/>
    <w:rsid w:val="00994B3F"/>
    <w:rsid w:val="0099625B"/>
    <w:rsid w:val="009963B0"/>
    <w:rsid w:val="00997E21"/>
    <w:rsid w:val="009A01B2"/>
    <w:rsid w:val="009A2190"/>
    <w:rsid w:val="009B2DD1"/>
    <w:rsid w:val="009B3413"/>
    <w:rsid w:val="009B3590"/>
    <w:rsid w:val="009B5CB4"/>
    <w:rsid w:val="009B6135"/>
    <w:rsid w:val="009B6333"/>
    <w:rsid w:val="009B6C43"/>
    <w:rsid w:val="009B7467"/>
    <w:rsid w:val="009C1864"/>
    <w:rsid w:val="009C2848"/>
    <w:rsid w:val="009C2B4C"/>
    <w:rsid w:val="009C306D"/>
    <w:rsid w:val="009C45B1"/>
    <w:rsid w:val="009C5B56"/>
    <w:rsid w:val="009C6F8E"/>
    <w:rsid w:val="009C7DD4"/>
    <w:rsid w:val="009C7E14"/>
    <w:rsid w:val="009D0697"/>
    <w:rsid w:val="009D10CD"/>
    <w:rsid w:val="009D3BBF"/>
    <w:rsid w:val="009D4FD2"/>
    <w:rsid w:val="009D5A4F"/>
    <w:rsid w:val="009D642E"/>
    <w:rsid w:val="009E0829"/>
    <w:rsid w:val="009E6DC1"/>
    <w:rsid w:val="009F1354"/>
    <w:rsid w:val="009F1C26"/>
    <w:rsid w:val="009F3EB1"/>
    <w:rsid w:val="009F65AD"/>
    <w:rsid w:val="009F6CA2"/>
    <w:rsid w:val="009F7618"/>
    <w:rsid w:val="009F7FBA"/>
    <w:rsid w:val="00A00AC1"/>
    <w:rsid w:val="00A061E6"/>
    <w:rsid w:val="00A06E08"/>
    <w:rsid w:val="00A1067E"/>
    <w:rsid w:val="00A20907"/>
    <w:rsid w:val="00A20F2F"/>
    <w:rsid w:val="00A228C4"/>
    <w:rsid w:val="00A230AD"/>
    <w:rsid w:val="00A23F58"/>
    <w:rsid w:val="00A24BB7"/>
    <w:rsid w:val="00A25A34"/>
    <w:rsid w:val="00A26F4A"/>
    <w:rsid w:val="00A27C07"/>
    <w:rsid w:val="00A33EA5"/>
    <w:rsid w:val="00A34709"/>
    <w:rsid w:val="00A35161"/>
    <w:rsid w:val="00A3558C"/>
    <w:rsid w:val="00A417BE"/>
    <w:rsid w:val="00A43840"/>
    <w:rsid w:val="00A47F8A"/>
    <w:rsid w:val="00A50ACE"/>
    <w:rsid w:val="00A50BA1"/>
    <w:rsid w:val="00A52D3C"/>
    <w:rsid w:val="00A53FA3"/>
    <w:rsid w:val="00A540B8"/>
    <w:rsid w:val="00A54FDA"/>
    <w:rsid w:val="00A5503F"/>
    <w:rsid w:val="00A56AA7"/>
    <w:rsid w:val="00A577EB"/>
    <w:rsid w:val="00A63C80"/>
    <w:rsid w:val="00A66707"/>
    <w:rsid w:val="00A70F73"/>
    <w:rsid w:val="00A749D4"/>
    <w:rsid w:val="00A74D3B"/>
    <w:rsid w:val="00A759CC"/>
    <w:rsid w:val="00A82013"/>
    <w:rsid w:val="00A843FB"/>
    <w:rsid w:val="00A8470D"/>
    <w:rsid w:val="00A84A17"/>
    <w:rsid w:val="00A8540E"/>
    <w:rsid w:val="00A86F92"/>
    <w:rsid w:val="00A90710"/>
    <w:rsid w:val="00A9370E"/>
    <w:rsid w:val="00A97504"/>
    <w:rsid w:val="00AA146A"/>
    <w:rsid w:val="00AA1D4C"/>
    <w:rsid w:val="00AA2A0C"/>
    <w:rsid w:val="00AA323E"/>
    <w:rsid w:val="00AA3E74"/>
    <w:rsid w:val="00AA429A"/>
    <w:rsid w:val="00AA47FA"/>
    <w:rsid w:val="00AA5CDA"/>
    <w:rsid w:val="00AA6F59"/>
    <w:rsid w:val="00AB0033"/>
    <w:rsid w:val="00AB2E32"/>
    <w:rsid w:val="00AB3002"/>
    <w:rsid w:val="00AB31F8"/>
    <w:rsid w:val="00AB4FA7"/>
    <w:rsid w:val="00AB672F"/>
    <w:rsid w:val="00AB7AF8"/>
    <w:rsid w:val="00AC0737"/>
    <w:rsid w:val="00AC0B35"/>
    <w:rsid w:val="00AC1727"/>
    <w:rsid w:val="00AC2010"/>
    <w:rsid w:val="00AC4023"/>
    <w:rsid w:val="00AC420A"/>
    <w:rsid w:val="00AC459D"/>
    <w:rsid w:val="00AC6208"/>
    <w:rsid w:val="00AD12C2"/>
    <w:rsid w:val="00AD1CC4"/>
    <w:rsid w:val="00AD31CA"/>
    <w:rsid w:val="00AD7418"/>
    <w:rsid w:val="00AE03C7"/>
    <w:rsid w:val="00AE1718"/>
    <w:rsid w:val="00AE1BEE"/>
    <w:rsid w:val="00AE262C"/>
    <w:rsid w:val="00AE2FBD"/>
    <w:rsid w:val="00AE3186"/>
    <w:rsid w:val="00AE3B82"/>
    <w:rsid w:val="00AE733A"/>
    <w:rsid w:val="00AE7CCC"/>
    <w:rsid w:val="00AF184A"/>
    <w:rsid w:val="00AF2619"/>
    <w:rsid w:val="00AF30F1"/>
    <w:rsid w:val="00AF3E55"/>
    <w:rsid w:val="00AF7BBB"/>
    <w:rsid w:val="00B01540"/>
    <w:rsid w:val="00B01DA4"/>
    <w:rsid w:val="00B0236F"/>
    <w:rsid w:val="00B057F7"/>
    <w:rsid w:val="00B05A5C"/>
    <w:rsid w:val="00B07113"/>
    <w:rsid w:val="00B079B7"/>
    <w:rsid w:val="00B102A3"/>
    <w:rsid w:val="00B111DB"/>
    <w:rsid w:val="00B1147B"/>
    <w:rsid w:val="00B11AD2"/>
    <w:rsid w:val="00B12BF8"/>
    <w:rsid w:val="00B13D89"/>
    <w:rsid w:val="00B15749"/>
    <w:rsid w:val="00B1668B"/>
    <w:rsid w:val="00B24F03"/>
    <w:rsid w:val="00B26E58"/>
    <w:rsid w:val="00B27CFB"/>
    <w:rsid w:val="00B312AA"/>
    <w:rsid w:val="00B31451"/>
    <w:rsid w:val="00B31E48"/>
    <w:rsid w:val="00B32F96"/>
    <w:rsid w:val="00B375ED"/>
    <w:rsid w:val="00B377EE"/>
    <w:rsid w:val="00B42192"/>
    <w:rsid w:val="00B46260"/>
    <w:rsid w:val="00B46A51"/>
    <w:rsid w:val="00B50361"/>
    <w:rsid w:val="00B507AF"/>
    <w:rsid w:val="00B51658"/>
    <w:rsid w:val="00B5216C"/>
    <w:rsid w:val="00B525B5"/>
    <w:rsid w:val="00B533C0"/>
    <w:rsid w:val="00B53610"/>
    <w:rsid w:val="00B60110"/>
    <w:rsid w:val="00B612C6"/>
    <w:rsid w:val="00B61A00"/>
    <w:rsid w:val="00B61FD6"/>
    <w:rsid w:val="00B62CB7"/>
    <w:rsid w:val="00B63203"/>
    <w:rsid w:val="00B64C6D"/>
    <w:rsid w:val="00B67B65"/>
    <w:rsid w:val="00B71917"/>
    <w:rsid w:val="00B71C0C"/>
    <w:rsid w:val="00B72AAC"/>
    <w:rsid w:val="00B74092"/>
    <w:rsid w:val="00B74E78"/>
    <w:rsid w:val="00B75EB6"/>
    <w:rsid w:val="00B76A20"/>
    <w:rsid w:val="00B7736A"/>
    <w:rsid w:val="00B80203"/>
    <w:rsid w:val="00B821AA"/>
    <w:rsid w:val="00B832B8"/>
    <w:rsid w:val="00B85314"/>
    <w:rsid w:val="00B85600"/>
    <w:rsid w:val="00B86C40"/>
    <w:rsid w:val="00B86D01"/>
    <w:rsid w:val="00B87B6A"/>
    <w:rsid w:val="00B911D9"/>
    <w:rsid w:val="00B9153D"/>
    <w:rsid w:val="00B91DC3"/>
    <w:rsid w:val="00B96B5A"/>
    <w:rsid w:val="00B9798E"/>
    <w:rsid w:val="00BA01D3"/>
    <w:rsid w:val="00BA6603"/>
    <w:rsid w:val="00BA6FDD"/>
    <w:rsid w:val="00BA700E"/>
    <w:rsid w:val="00BA7196"/>
    <w:rsid w:val="00BA74AC"/>
    <w:rsid w:val="00BB203E"/>
    <w:rsid w:val="00BB2F21"/>
    <w:rsid w:val="00BB609F"/>
    <w:rsid w:val="00BB7A8E"/>
    <w:rsid w:val="00BC1DA5"/>
    <w:rsid w:val="00BC1E73"/>
    <w:rsid w:val="00BC47A2"/>
    <w:rsid w:val="00BC4F74"/>
    <w:rsid w:val="00BC614F"/>
    <w:rsid w:val="00BC78D8"/>
    <w:rsid w:val="00BD0318"/>
    <w:rsid w:val="00BD1839"/>
    <w:rsid w:val="00BD22B2"/>
    <w:rsid w:val="00BD3B7A"/>
    <w:rsid w:val="00BD4F3A"/>
    <w:rsid w:val="00BD50C6"/>
    <w:rsid w:val="00BD5606"/>
    <w:rsid w:val="00BD763E"/>
    <w:rsid w:val="00BD7979"/>
    <w:rsid w:val="00BE15A4"/>
    <w:rsid w:val="00BE1622"/>
    <w:rsid w:val="00BE1BA4"/>
    <w:rsid w:val="00BE1DCD"/>
    <w:rsid w:val="00BE2517"/>
    <w:rsid w:val="00BE2728"/>
    <w:rsid w:val="00BE576D"/>
    <w:rsid w:val="00BE6C02"/>
    <w:rsid w:val="00BE792D"/>
    <w:rsid w:val="00BF07B8"/>
    <w:rsid w:val="00BF12EA"/>
    <w:rsid w:val="00BF2326"/>
    <w:rsid w:val="00BF5BF5"/>
    <w:rsid w:val="00BF5D75"/>
    <w:rsid w:val="00BF733F"/>
    <w:rsid w:val="00C016BC"/>
    <w:rsid w:val="00C02750"/>
    <w:rsid w:val="00C031CF"/>
    <w:rsid w:val="00C0337A"/>
    <w:rsid w:val="00C0423E"/>
    <w:rsid w:val="00C057B6"/>
    <w:rsid w:val="00C05886"/>
    <w:rsid w:val="00C06E03"/>
    <w:rsid w:val="00C07075"/>
    <w:rsid w:val="00C07374"/>
    <w:rsid w:val="00C07680"/>
    <w:rsid w:val="00C12716"/>
    <w:rsid w:val="00C12ACA"/>
    <w:rsid w:val="00C14DC0"/>
    <w:rsid w:val="00C249AB"/>
    <w:rsid w:val="00C24D8B"/>
    <w:rsid w:val="00C25E86"/>
    <w:rsid w:val="00C30860"/>
    <w:rsid w:val="00C30EEB"/>
    <w:rsid w:val="00C32D64"/>
    <w:rsid w:val="00C33773"/>
    <w:rsid w:val="00C34CCF"/>
    <w:rsid w:val="00C407C9"/>
    <w:rsid w:val="00C407F6"/>
    <w:rsid w:val="00C42859"/>
    <w:rsid w:val="00C44369"/>
    <w:rsid w:val="00C46CB8"/>
    <w:rsid w:val="00C518CB"/>
    <w:rsid w:val="00C51E5E"/>
    <w:rsid w:val="00C53309"/>
    <w:rsid w:val="00C53AFA"/>
    <w:rsid w:val="00C557E4"/>
    <w:rsid w:val="00C56F01"/>
    <w:rsid w:val="00C56F47"/>
    <w:rsid w:val="00C5777C"/>
    <w:rsid w:val="00C60726"/>
    <w:rsid w:val="00C60AB7"/>
    <w:rsid w:val="00C61C04"/>
    <w:rsid w:val="00C61F7C"/>
    <w:rsid w:val="00C649CA"/>
    <w:rsid w:val="00C64D6F"/>
    <w:rsid w:val="00C64DF1"/>
    <w:rsid w:val="00C67EFD"/>
    <w:rsid w:val="00C70284"/>
    <w:rsid w:val="00C71DD6"/>
    <w:rsid w:val="00C73AD6"/>
    <w:rsid w:val="00C73D4E"/>
    <w:rsid w:val="00C747AF"/>
    <w:rsid w:val="00C77E03"/>
    <w:rsid w:val="00C81EFE"/>
    <w:rsid w:val="00C81FF7"/>
    <w:rsid w:val="00C828A6"/>
    <w:rsid w:val="00C82C01"/>
    <w:rsid w:val="00C84307"/>
    <w:rsid w:val="00C85DEA"/>
    <w:rsid w:val="00C865EF"/>
    <w:rsid w:val="00C90CA5"/>
    <w:rsid w:val="00C90E71"/>
    <w:rsid w:val="00C92B6C"/>
    <w:rsid w:val="00C93C4F"/>
    <w:rsid w:val="00C93C86"/>
    <w:rsid w:val="00C948A4"/>
    <w:rsid w:val="00C95FC9"/>
    <w:rsid w:val="00C95FFE"/>
    <w:rsid w:val="00C9753D"/>
    <w:rsid w:val="00CA2A11"/>
    <w:rsid w:val="00CA5842"/>
    <w:rsid w:val="00CA5A28"/>
    <w:rsid w:val="00CA6BD4"/>
    <w:rsid w:val="00CA733F"/>
    <w:rsid w:val="00CB1051"/>
    <w:rsid w:val="00CB2DD8"/>
    <w:rsid w:val="00CB3027"/>
    <w:rsid w:val="00CB447C"/>
    <w:rsid w:val="00CB76DD"/>
    <w:rsid w:val="00CB7D3A"/>
    <w:rsid w:val="00CC08B2"/>
    <w:rsid w:val="00CC120C"/>
    <w:rsid w:val="00CC2269"/>
    <w:rsid w:val="00CC2296"/>
    <w:rsid w:val="00CC25B9"/>
    <w:rsid w:val="00CC2B25"/>
    <w:rsid w:val="00CC2F5C"/>
    <w:rsid w:val="00CC41E5"/>
    <w:rsid w:val="00CC4D3E"/>
    <w:rsid w:val="00CC4E98"/>
    <w:rsid w:val="00CC6B72"/>
    <w:rsid w:val="00CC703A"/>
    <w:rsid w:val="00CC7A54"/>
    <w:rsid w:val="00CD0330"/>
    <w:rsid w:val="00CD03A7"/>
    <w:rsid w:val="00CD1422"/>
    <w:rsid w:val="00CD233A"/>
    <w:rsid w:val="00CD245B"/>
    <w:rsid w:val="00CD3393"/>
    <w:rsid w:val="00CD3A6E"/>
    <w:rsid w:val="00CD4B68"/>
    <w:rsid w:val="00CE05B8"/>
    <w:rsid w:val="00CE05EB"/>
    <w:rsid w:val="00CE5F65"/>
    <w:rsid w:val="00CE7B9A"/>
    <w:rsid w:val="00CF2FCF"/>
    <w:rsid w:val="00CF5C82"/>
    <w:rsid w:val="00CF6362"/>
    <w:rsid w:val="00CF707A"/>
    <w:rsid w:val="00CF79AD"/>
    <w:rsid w:val="00D046D5"/>
    <w:rsid w:val="00D052FC"/>
    <w:rsid w:val="00D05AF9"/>
    <w:rsid w:val="00D05B71"/>
    <w:rsid w:val="00D12254"/>
    <w:rsid w:val="00D12414"/>
    <w:rsid w:val="00D1370C"/>
    <w:rsid w:val="00D13B33"/>
    <w:rsid w:val="00D1635B"/>
    <w:rsid w:val="00D16EBC"/>
    <w:rsid w:val="00D17349"/>
    <w:rsid w:val="00D17D63"/>
    <w:rsid w:val="00D20669"/>
    <w:rsid w:val="00D21860"/>
    <w:rsid w:val="00D22AC8"/>
    <w:rsid w:val="00D23B2C"/>
    <w:rsid w:val="00D24217"/>
    <w:rsid w:val="00D243DC"/>
    <w:rsid w:val="00D248C9"/>
    <w:rsid w:val="00D277CA"/>
    <w:rsid w:val="00D45DCC"/>
    <w:rsid w:val="00D45ED4"/>
    <w:rsid w:val="00D46264"/>
    <w:rsid w:val="00D54F1A"/>
    <w:rsid w:val="00D550B4"/>
    <w:rsid w:val="00D55D27"/>
    <w:rsid w:val="00D626AA"/>
    <w:rsid w:val="00D636D0"/>
    <w:rsid w:val="00D67B7F"/>
    <w:rsid w:val="00D72DF9"/>
    <w:rsid w:val="00D7304F"/>
    <w:rsid w:val="00D73841"/>
    <w:rsid w:val="00D751EF"/>
    <w:rsid w:val="00D75E14"/>
    <w:rsid w:val="00D76DA1"/>
    <w:rsid w:val="00D76DC8"/>
    <w:rsid w:val="00D77FF8"/>
    <w:rsid w:val="00D82328"/>
    <w:rsid w:val="00D82627"/>
    <w:rsid w:val="00D82C89"/>
    <w:rsid w:val="00D8687F"/>
    <w:rsid w:val="00D8755D"/>
    <w:rsid w:val="00D90D65"/>
    <w:rsid w:val="00D91B19"/>
    <w:rsid w:val="00D9352D"/>
    <w:rsid w:val="00D96770"/>
    <w:rsid w:val="00DA0618"/>
    <w:rsid w:val="00DA35F7"/>
    <w:rsid w:val="00DA5053"/>
    <w:rsid w:val="00DA50A2"/>
    <w:rsid w:val="00DA58B5"/>
    <w:rsid w:val="00DA58DC"/>
    <w:rsid w:val="00DA677C"/>
    <w:rsid w:val="00DA74DF"/>
    <w:rsid w:val="00DB0295"/>
    <w:rsid w:val="00DB0973"/>
    <w:rsid w:val="00DB2BEC"/>
    <w:rsid w:val="00DB32C4"/>
    <w:rsid w:val="00DB39EE"/>
    <w:rsid w:val="00DB3ED4"/>
    <w:rsid w:val="00DB44F0"/>
    <w:rsid w:val="00DB50AA"/>
    <w:rsid w:val="00DB6564"/>
    <w:rsid w:val="00DB6A52"/>
    <w:rsid w:val="00DB7F47"/>
    <w:rsid w:val="00DC1C89"/>
    <w:rsid w:val="00DC2628"/>
    <w:rsid w:val="00DC2D45"/>
    <w:rsid w:val="00DC54A7"/>
    <w:rsid w:val="00DC5EA8"/>
    <w:rsid w:val="00DC69DF"/>
    <w:rsid w:val="00DC782A"/>
    <w:rsid w:val="00DD1277"/>
    <w:rsid w:val="00DD1F05"/>
    <w:rsid w:val="00DD214F"/>
    <w:rsid w:val="00DD23E8"/>
    <w:rsid w:val="00DD3B78"/>
    <w:rsid w:val="00DD62D2"/>
    <w:rsid w:val="00DD631C"/>
    <w:rsid w:val="00DD655A"/>
    <w:rsid w:val="00DE0B56"/>
    <w:rsid w:val="00DE0E7C"/>
    <w:rsid w:val="00DE36F8"/>
    <w:rsid w:val="00DE7993"/>
    <w:rsid w:val="00DE7D7D"/>
    <w:rsid w:val="00DF0A5E"/>
    <w:rsid w:val="00DF1348"/>
    <w:rsid w:val="00DF1F5B"/>
    <w:rsid w:val="00DF26A0"/>
    <w:rsid w:val="00DF2C12"/>
    <w:rsid w:val="00DF32D8"/>
    <w:rsid w:val="00DF366A"/>
    <w:rsid w:val="00DF5167"/>
    <w:rsid w:val="00DF7185"/>
    <w:rsid w:val="00DF7693"/>
    <w:rsid w:val="00E00F59"/>
    <w:rsid w:val="00E0492E"/>
    <w:rsid w:val="00E06FCA"/>
    <w:rsid w:val="00E074D6"/>
    <w:rsid w:val="00E10976"/>
    <w:rsid w:val="00E10E08"/>
    <w:rsid w:val="00E13237"/>
    <w:rsid w:val="00E1416A"/>
    <w:rsid w:val="00E14F2F"/>
    <w:rsid w:val="00E14F55"/>
    <w:rsid w:val="00E17C79"/>
    <w:rsid w:val="00E17F9A"/>
    <w:rsid w:val="00E2016B"/>
    <w:rsid w:val="00E22ED1"/>
    <w:rsid w:val="00E23E42"/>
    <w:rsid w:val="00E2464F"/>
    <w:rsid w:val="00E254A1"/>
    <w:rsid w:val="00E255A8"/>
    <w:rsid w:val="00E270FD"/>
    <w:rsid w:val="00E3228A"/>
    <w:rsid w:val="00E36BC9"/>
    <w:rsid w:val="00E37CC5"/>
    <w:rsid w:val="00E37F51"/>
    <w:rsid w:val="00E41352"/>
    <w:rsid w:val="00E4522D"/>
    <w:rsid w:val="00E45598"/>
    <w:rsid w:val="00E4576E"/>
    <w:rsid w:val="00E500DD"/>
    <w:rsid w:val="00E51053"/>
    <w:rsid w:val="00E514EA"/>
    <w:rsid w:val="00E5293B"/>
    <w:rsid w:val="00E52C48"/>
    <w:rsid w:val="00E533C1"/>
    <w:rsid w:val="00E53BA7"/>
    <w:rsid w:val="00E54929"/>
    <w:rsid w:val="00E5594B"/>
    <w:rsid w:val="00E5727D"/>
    <w:rsid w:val="00E57345"/>
    <w:rsid w:val="00E60460"/>
    <w:rsid w:val="00E60FCD"/>
    <w:rsid w:val="00E640EC"/>
    <w:rsid w:val="00E64A6D"/>
    <w:rsid w:val="00E64F1E"/>
    <w:rsid w:val="00E66F14"/>
    <w:rsid w:val="00E67067"/>
    <w:rsid w:val="00E707B0"/>
    <w:rsid w:val="00E70C65"/>
    <w:rsid w:val="00E70FCB"/>
    <w:rsid w:val="00E717D6"/>
    <w:rsid w:val="00E72259"/>
    <w:rsid w:val="00E7583D"/>
    <w:rsid w:val="00E7697D"/>
    <w:rsid w:val="00E7751E"/>
    <w:rsid w:val="00E77924"/>
    <w:rsid w:val="00E8044D"/>
    <w:rsid w:val="00E80D9E"/>
    <w:rsid w:val="00E84592"/>
    <w:rsid w:val="00E857F5"/>
    <w:rsid w:val="00E86C30"/>
    <w:rsid w:val="00E90003"/>
    <w:rsid w:val="00E9174F"/>
    <w:rsid w:val="00E93031"/>
    <w:rsid w:val="00E938E8"/>
    <w:rsid w:val="00E9413B"/>
    <w:rsid w:val="00E94B26"/>
    <w:rsid w:val="00E94C78"/>
    <w:rsid w:val="00E957EB"/>
    <w:rsid w:val="00E961E5"/>
    <w:rsid w:val="00E96BEC"/>
    <w:rsid w:val="00EA0E7E"/>
    <w:rsid w:val="00EA261C"/>
    <w:rsid w:val="00EA287C"/>
    <w:rsid w:val="00EA2D87"/>
    <w:rsid w:val="00EA2F7D"/>
    <w:rsid w:val="00EA76CA"/>
    <w:rsid w:val="00EB0109"/>
    <w:rsid w:val="00EB2ABD"/>
    <w:rsid w:val="00EB37DE"/>
    <w:rsid w:val="00EB576A"/>
    <w:rsid w:val="00EB57DB"/>
    <w:rsid w:val="00EB5F17"/>
    <w:rsid w:val="00EC07E0"/>
    <w:rsid w:val="00EC0E39"/>
    <w:rsid w:val="00EC2257"/>
    <w:rsid w:val="00EC2DB1"/>
    <w:rsid w:val="00EC3E20"/>
    <w:rsid w:val="00EC477E"/>
    <w:rsid w:val="00EC4BAB"/>
    <w:rsid w:val="00EC79A3"/>
    <w:rsid w:val="00EC7E4B"/>
    <w:rsid w:val="00ED11B7"/>
    <w:rsid w:val="00ED1542"/>
    <w:rsid w:val="00ED1AF9"/>
    <w:rsid w:val="00ED2848"/>
    <w:rsid w:val="00EE274E"/>
    <w:rsid w:val="00EE3B07"/>
    <w:rsid w:val="00EE4010"/>
    <w:rsid w:val="00EE4D49"/>
    <w:rsid w:val="00EE601A"/>
    <w:rsid w:val="00EF1EBE"/>
    <w:rsid w:val="00EF1F63"/>
    <w:rsid w:val="00EF2300"/>
    <w:rsid w:val="00EF2BDC"/>
    <w:rsid w:val="00EF438D"/>
    <w:rsid w:val="00EF6AC3"/>
    <w:rsid w:val="00EF6B0B"/>
    <w:rsid w:val="00EF76E5"/>
    <w:rsid w:val="00EF7E02"/>
    <w:rsid w:val="00F01D6A"/>
    <w:rsid w:val="00F0226D"/>
    <w:rsid w:val="00F0236B"/>
    <w:rsid w:val="00F05ED4"/>
    <w:rsid w:val="00F06C71"/>
    <w:rsid w:val="00F11303"/>
    <w:rsid w:val="00F13090"/>
    <w:rsid w:val="00F1416E"/>
    <w:rsid w:val="00F1579C"/>
    <w:rsid w:val="00F1775E"/>
    <w:rsid w:val="00F17FB1"/>
    <w:rsid w:val="00F2150A"/>
    <w:rsid w:val="00F229A7"/>
    <w:rsid w:val="00F23237"/>
    <w:rsid w:val="00F24595"/>
    <w:rsid w:val="00F255BE"/>
    <w:rsid w:val="00F25FB1"/>
    <w:rsid w:val="00F26929"/>
    <w:rsid w:val="00F34338"/>
    <w:rsid w:val="00F365E2"/>
    <w:rsid w:val="00F36EB5"/>
    <w:rsid w:val="00F41C8E"/>
    <w:rsid w:val="00F41D5C"/>
    <w:rsid w:val="00F4290A"/>
    <w:rsid w:val="00F448F1"/>
    <w:rsid w:val="00F44E37"/>
    <w:rsid w:val="00F45A5D"/>
    <w:rsid w:val="00F45CB0"/>
    <w:rsid w:val="00F45F85"/>
    <w:rsid w:val="00F50345"/>
    <w:rsid w:val="00F51760"/>
    <w:rsid w:val="00F51A8D"/>
    <w:rsid w:val="00F51C0F"/>
    <w:rsid w:val="00F54EE7"/>
    <w:rsid w:val="00F55167"/>
    <w:rsid w:val="00F56D1B"/>
    <w:rsid w:val="00F57DD6"/>
    <w:rsid w:val="00F616C1"/>
    <w:rsid w:val="00F6284A"/>
    <w:rsid w:val="00F6367A"/>
    <w:rsid w:val="00F647D3"/>
    <w:rsid w:val="00F64E88"/>
    <w:rsid w:val="00F6722A"/>
    <w:rsid w:val="00F70B40"/>
    <w:rsid w:val="00F748A8"/>
    <w:rsid w:val="00F75378"/>
    <w:rsid w:val="00F76E37"/>
    <w:rsid w:val="00F77350"/>
    <w:rsid w:val="00F77831"/>
    <w:rsid w:val="00F816F6"/>
    <w:rsid w:val="00F8187C"/>
    <w:rsid w:val="00F81E4F"/>
    <w:rsid w:val="00F8491F"/>
    <w:rsid w:val="00F84B01"/>
    <w:rsid w:val="00F907ED"/>
    <w:rsid w:val="00F908CF"/>
    <w:rsid w:val="00F90D98"/>
    <w:rsid w:val="00F94AE5"/>
    <w:rsid w:val="00F94E29"/>
    <w:rsid w:val="00F9552B"/>
    <w:rsid w:val="00F95A34"/>
    <w:rsid w:val="00F966F0"/>
    <w:rsid w:val="00F96886"/>
    <w:rsid w:val="00F9795F"/>
    <w:rsid w:val="00F97E4E"/>
    <w:rsid w:val="00FA1B47"/>
    <w:rsid w:val="00FA1E66"/>
    <w:rsid w:val="00FA49FA"/>
    <w:rsid w:val="00FA6AC4"/>
    <w:rsid w:val="00FA6F7A"/>
    <w:rsid w:val="00FA7179"/>
    <w:rsid w:val="00FB073E"/>
    <w:rsid w:val="00FB2558"/>
    <w:rsid w:val="00FB3A8F"/>
    <w:rsid w:val="00FB3ECB"/>
    <w:rsid w:val="00FB3F25"/>
    <w:rsid w:val="00FB4753"/>
    <w:rsid w:val="00FB59E9"/>
    <w:rsid w:val="00FB5AA2"/>
    <w:rsid w:val="00FB6AF5"/>
    <w:rsid w:val="00FB72BC"/>
    <w:rsid w:val="00FC38BD"/>
    <w:rsid w:val="00FC53CB"/>
    <w:rsid w:val="00FC57B3"/>
    <w:rsid w:val="00FC5887"/>
    <w:rsid w:val="00FC6595"/>
    <w:rsid w:val="00FC6B9A"/>
    <w:rsid w:val="00FC71C6"/>
    <w:rsid w:val="00FD0D4E"/>
    <w:rsid w:val="00FD1A47"/>
    <w:rsid w:val="00FD1B1A"/>
    <w:rsid w:val="00FD234F"/>
    <w:rsid w:val="00FD3533"/>
    <w:rsid w:val="00FD37D4"/>
    <w:rsid w:val="00FD54A9"/>
    <w:rsid w:val="00FE21E9"/>
    <w:rsid w:val="00FE22A7"/>
    <w:rsid w:val="00FE2B83"/>
    <w:rsid w:val="00FE3D13"/>
    <w:rsid w:val="00FE597C"/>
    <w:rsid w:val="00FE5EB5"/>
    <w:rsid w:val="00FE6826"/>
    <w:rsid w:val="00FE7044"/>
    <w:rsid w:val="00FE737F"/>
    <w:rsid w:val="00FF0A7C"/>
    <w:rsid w:val="00FF241A"/>
    <w:rsid w:val="00FF2EF9"/>
    <w:rsid w:val="00FF312C"/>
    <w:rsid w:val="00FF3301"/>
    <w:rsid w:val="00FF609E"/>
    <w:rsid w:val="00FF706F"/>
    <w:rsid w:val="00FF7219"/>
    <w:rsid w:val="00FF7723"/>
    <w:rsid w:val="00FF7B2C"/>
    <w:rsid w:val="00FF7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unhideWhenUsed/>
    <w:rsid w:val="00BD3B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locked/>
    <w:rsid w:val="00BD3B7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uiPriority w:val="99"/>
    <w:semiHidden/>
    <w:rsid w:val="00BD3B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BD3B7A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BD3B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BD3B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sid w:val="00BD3B7A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BD3B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C77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Indent"/>
    <w:basedOn w:val="a"/>
    <w:unhideWhenUsed/>
    <w:rsid w:val="004F6FB1"/>
    <w:pPr>
      <w:ind w:left="708"/>
    </w:pPr>
    <w:rPr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8B713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8B71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semiHidden/>
    <w:locked/>
    <w:rsid w:val="00D24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AC2010"/>
  </w:style>
  <w:style w:type="paragraph" w:styleId="a9">
    <w:name w:val="header"/>
    <w:basedOn w:val="a"/>
    <w:link w:val="aa"/>
    <w:uiPriority w:val="99"/>
    <w:semiHidden/>
    <w:unhideWhenUsed/>
    <w:rsid w:val="00167B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6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67B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6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16533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1653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D744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D7449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basedOn w:val="a0"/>
    <w:uiPriority w:val="99"/>
    <w:semiHidden/>
    <w:unhideWhenUsed/>
    <w:rsid w:val="00C05886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C05886"/>
    <w:rPr>
      <w:color w:val="800080"/>
      <w:u w:val="single"/>
    </w:rPr>
  </w:style>
  <w:style w:type="paragraph" w:customStyle="1" w:styleId="xl63">
    <w:name w:val="xl63"/>
    <w:basedOn w:val="a"/>
    <w:rsid w:val="00C05886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"/>
    <w:rsid w:val="00C0588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C0588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66">
    <w:name w:val="xl66"/>
    <w:basedOn w:val="a"/>
    <w:rsid w:val="00C05886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7">
    <w:name w:val="xl67"/>
    <w:basedOn w:val="a"/>
    <w:rsid w:val="00C05886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8">
    <w:name w:val="xl68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9">
    <w:name w:val="xl69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70">
    <w:name w:val="xl70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1">
    <w:name w:val="xl71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72">
    <w:name w:val="xl72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4">
    <w:name w:val="xl74"/>
    <w:basedOn w:val="a"/>
    <w:rsid w:val="00C81E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rsid w:val="00C81E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8BDC2-F658-49EC-9EA4-9C66D048F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9661</TotalTime>
  <Pages>39</Pages>
  <Words>9681</Words>
  <Characters>55184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64736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Лошкова</dc:creator>
  <cp:lastModifiedBy>sea</cp:lastModifiedBy>
  <cp:revision>484</cp:revision>
  <cp:lastPrinted>2026-03-24T03:03:00Z</cp:lastPrinted>
  <dcterms:created xsi:type="dcterms:W3CDTF">2020-03-12T08:15:00Z</dcterms:created>
  <dcterms:modified xsi:type="dcterms:W3CDTF">2026-06-04T06:50:00Z</dcterms:modified>
</cp:coreProperties>
</file>